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40" w:rsidRPr="00934640" w:rsidRDefault="00934640" w:rsidP="009346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 xml:space="preserve">Мероприятия призыва граждан на срочную военную службу, службу в резерве в августе-ноябре 2019 года проводятся на основании Закона Республики Беларусь от 5 ноября 1992 года «О воинской обязанности и воинской службе» в редакции Законов Республики Беларусь от 22.07.2003 № 229-З,от 19.07.2006 № 150-З, от 20.07.2007 № 275-З,от 16.07.2008 № 413-З, от 31.12.2009 № 114-З,от 19.07.2010 № 171-З, от 4.01.2014 № 328-З, от 04.06.2015 № 277-З, от 09.01.2017 №19-З, от 17.07.2018 № 126-З, от 23.07.2019г. № 231-З (далее - Закон Республики Беларусь «О воинской обязанности и воинской службе»),  Указа Президента Республики Беларусь от </w:t>
      </w:r>
      <w:r w:rsidRPr="00934640">
        <w:rPr>
          <w:rFonts w:ascii="Times New Roman" w:hAnsi="Times New Roman" w:cs="Times New Roman"/>
          <w:sz w:val="28"/>
          <w:szCs w:val="28"/>
          <w:lang w:val="be-BY"/>
        </w:rPr>
        <w:t xml:space="preserve">22 июля 2019 г. № 274 </w:t>
      </w:r>
      <w:r w:rsidRPr="00934640">
        <w:rPr>
          <w:rFonts w:ascii="Times New Roman" w:hAnsi="Times New Roman" w:cs="Times New Roman"/>
          <w:sz w:val="28"/>
          <w:szCs w:val="28"/>
        </w:rPr>
        <w:t>«</w:t>
      </w:r>
      <w:r w:rsidRPr="00934640">
        <w:rPr>
          <w:rFonts w:ascii="Times New Roman" w:hAnsi="Times New Roman" w:cs="Times New Roman"/>
          <w:sz w:val="28"/>
          <w:szCs w:val="28"/>
          <w:lang w:val="be-BY"/>
        </w:rPr>
        <w:t>Об увольнении в запас и призыве на срочную военную службу, службу в резерве</w:t>
      </w:r>
      <w:r w:rsidRPr="00934640">
        <w:rPr>
          <w:rFonts w:ascii="Times New Roman" w:hAnsi="Times New Roman" w:cs="Times New Roman"/>
          <w:sz w:val="28"/>
          <w:szCs w:val="28"/>
        </w:rPr>
        <w:t>», решениями Гродненского областного исполнительного комитета,</w:t>
      </w:r>
      <w:r w:rsidR="00085942">
        <w:rPr>
          <w:rFonts w:ascii="Times New Roman" w:hAnsi="Times New Roman" w:cs="Times New Roman"/>
          <w:sz w:val="28"/>
          <w:szCs w:val="28"/>
        </w:rPr>
        <w:t xml:space="preserve"> Слонимского районного исполнительного комитета </w:t>
      </w:r>
      <w:bookmarkStart w:id="0" w:name="_GoBack"/>
      <w:bookmarkEnd w:id="0"/>
      <w:r w:rsidRPr="00934640">
        <w:rPr>
          <w:rFonts w:ascii="Times New Roman" w:hAnsi="Times New Roman" w:cs="Times New Roman"/>
          <w:sz w:val="28"/>
          <w:szCs w:val="28"/>
        </w:rPr>
        <w:t>Гродненской области.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40">
        <w:rPr>
          <w:rFonts w:ascii="Times New Roman" w:hAnsi="Times New Roman" w:cs="Times New Roman"/>
          <w:b/>
          <w:sz w:val="28"/>
          <w:szCs w:val="28"/>
        </w:rPr>
        <w:t>Призыв граждан на срочную военную службу, службу в резерве включает следующие мероприятия: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явку на медицинское освидетельствование, медицинское обследование;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проведение медицинского освидетельствования, медицинского обследования;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заседание призывной комиссии;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явку призванных граждан в военный комиссариат (обособленное подразделение), на призывной (сборный) пункт для отправки к месту срочной военной службы, службы в резерве и нахождение в военном комиссариате (обособленном подразделении), на призывном (сборном) пункте до отправки к месту срочной военной службы, службы в резерве;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отправку призванных граждан к месту срочной военной службы, службы в резерве;</w:t>
      </w:r>
    </w:p>
    <w:p w:rsidR="00934640" w:rsidRPr="00934640" w:rsidRDefault="00934640" w:rsidP="009346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явку граждан, в отношении которых принято решение о замене воинской службы на альтернативную службу, в военный комиссариат (обособленное подразделение), на призывной (сборный) пункт для получения направления в орган по труду, занятости и социальной защите по месту жительства и нахождение в военном комиссариате (обособленном подразделении), на призывном (сборном) пункте до получения направления в орган по труду, занятости и социальной защите по месту жительства.</w:t>
      </w:r>
    </w:p>
    <w:p w:rsidR="00934640" w:rsidRPr="00934640" w:rsidRDefault="00934640" w:rsidP="00934640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934640">
        <w:rPr>
          <w:sz w:val="28"/>
          <w:szCs w:val="28"/>
        </w:rPr>
        <w:t xml:space="preserve">С 1 августа 2019 г. начали работу медицинские и призывные комиссии. </w:t>
      </w:r>
    </w:p>
    <w:p w:rsidR="00934640" w:rsidRPr="00934640" w:rsidRDefault="00934640" w:rsidP="00934640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934640">
        <w:rPr>
          <w:sz w:val="28"/>
          <w:szCs w:val="28"/>
        </w:rPr>
        <w:t xml:space="preserve">Отправка граждан на срочную военную службу, службу в резерве в Вооруженные Силы, другие войска и воинские формирования Республики Беларусь будет проведена с 12 по 30 ноября 2019 года. 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40">
        <w:rPr>
          <w:rFonts w:ascii="Times New Roman" w:hAnsi="Times New Roman" w:cs="Times New Roman"/>
          <w:b/>
          <w:sz w:val="28"/>
          <w:szCs w:val="28"/>
        </w:rPr>
        <w:t>От призыва на срочную военную службу, службу в резерве освобождаются граждане: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признанные по состоянию здоровья негодными к военной службе с исключением с воинского учета;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 xml:space="preserve">отцы, матери, родные братья или сестры которых, являясь военнослужащими, лицами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</w:t>
      </w:r>
      <w:r w:rsidRPr="00934640">
        <w:rPr>
          <w:rFonts w:ascii="Times New Roman" w:hAnsi="Times New Roman" w:cs="Times New Roman"/>
          <w:sz w:val="28"/>
          <w:szCs w:val="28"/>
        </w:rPr>
        <w:lastRenderedPageBreak/>
        <w:t>полученных при исполнении обязанностей военной службы (служебных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имеющие трех и более детей;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прошедшие военную службу или иным образом исполнившие воинскую обязанность в другом государстве.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b/>
          <w:sz w:val="28"/>
          <w:szCs w:val="28"/>
        </w:rPr>
        <w:t>Призыву на срочную военную службу, службу в резерве не подлежат граждане</w:t>
      </w:r>
      <w:r w:rsidRPr="00934640">
        <w:rPr>
          <w:rFonts w:ascii="Times New Roman" w:hAnsi="Times New Roman" w:cs="Times New Roman"/>
          <w:sz w:val="28"/>
          <w:szCs w:val="28"/>
        </w:rPr>
        <w:t>: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отбывшие наказание в виде лишения свободы в исправительных учреждениях;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имеющие судимость;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в отношении которых судом применены принудительные меры безопасности и лечения, - в течение срока применения этих мер;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40">
        <w:rPr>
          <w:rFonts w:ascii="Times New Roman" w:hAnsi="Times New Roman" w:cs="Times New Roman"/>
          <w:b/>
          <w:sz w:val="28"/>
          <w:szCs w:val="28"/>
        </w:rPr>
        <w:t>Отсрочка от призыва на срочную военную службу, службу в резерве предоставляется гражданам: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по состоянию здоровья;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для продолжения образования;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для прохождения интернатуры и сдачи квалификационного экзамена по специальности интернатуры;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по семейному положению;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для получения военно-технических специальностей;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в связи с осуществлением депутатских полномочий;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на основании указов Президента Республики Беларусь.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для продолжения образования предоставляется на период обучения: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учащимся, получающим общее среднее образование;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учащимся, получающим профессионально-техническое образование, среднее специальное образование в очной форме получения образования, студентам, получающим высшее образование I ступени в очной форме получения образования;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гражданам, обучающимся в учреждениях образования в очной форме получения образования за границей, в том числе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для продолжения образования предоставляется гражданам один раз. Данное требование не распространяется на граждан получающих общее среднее образование, а также обучающихся в учреждениях образования в очной форме получения образования за границей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640">
        <w:rPr>
          <w:rFonts w:ascii="Times New Roman" w:hAnsi="Times New Roman" w:cs="Times New Roman"/>
          <w:i/>
          <w:sz w:val="28"/>
          <w:szCs w:val="28"/>
        </w:rPr>
        <w:t xml:space="preserve">(При проведении мероприятий призыва в августе–ноябре 2019 года на граждан, зачисленных в учреждения образования до 10 </w:t>
      </w:r>
      <w:proofErr w:type="gramStart"/>
      <w:r w:rsidRPr="00934640">
        <w:rPr>
          <w:rFonts w:ascii="Times New Roman" w:hAnsi="Times New Roman" w:cs="Times New Roman"/>
          <w:i/>
          <w:sz w:val="28"/>
          <w:szCs w:val="28"/>
        </w:rPr>
        <w:t>августа  2019</w:t>
      </w:r>
      <w:proofErr w:type="gramEnd"/>
      <w:r w:rsidRPr="00934640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Pr="00934640">
        <w:rPr>
          <w:rFonts w:ascii="Times New Roman" w:hAnsi="Times New Roman" w:cs="Times New Roman"/>
          <w:i/>
          <w:sz w:val="28"/>
          <w:szCs w:val="28"/>
        </w:rPr>
        <w:lastRenderedPageBreak/>
        <w:t>распространяются нормы законодательства, действовавшие до вступления в силу Закона Республики Беларусь от 23 июля 2019 года № 231-З «Об изменении законов по вопросам эффективного функционирования военной организации государства»).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прохождения интернатуры и сдачи квалификационного экзамена по специальности интернатуры.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по семейному положению предоставляется гражданам, имеющим: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 они вместе с ними или отдельно, либо при наличии таких лиц, которые проходят срочную военную службу;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жену во время беременности, при наличии подтверждающих документов;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жену и ребенка в возрасте до трех лет;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жену - инвалида I или II группы;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ребенка-инвалида;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ребенка, воспитывающегося без матери;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двух детей;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 28 недель и более, которая не состоит в зарегистрированном браке и не имеет других трудоспособных детей;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Нетрудоспособными родителями считаются отец и мать, достигшие общеустановленного пенсионного возраста, отец и мать - инвалиды I или II группы независимо от возраста. В случае,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 (обособленных подразделений), на период обучения.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lastRenderedPageBreak/>
        <w:t>Отсрочка от призыва на срочную военную службу, службу в резерве в связи с осуществлением гражданами депутатских полномочий предоставляется им на срок их полномочий.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 Республики Беларусь «О воинской обязанности и воинской службе», не призванные ранее на срочную военную службу, службу в резерве, призываются в порядке, установленном Законом Республики Беларусь «О воинской обязанности и воинской службе».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Решение районной (городской)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призывной комиссии – в недельный срок со дня получения им в военном комиссариате (обособленном подразделении) копии этого решения, выдаваемой гражданину под роспись.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934640" w:rsidRPr="00934640" w:rsidRDefault="00934640" w:rsidP="00934640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934640">
        <w:rPr>
          <w:sz w:val="28"/>
          <w:szCs w:val="28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документы, подтверждающее это право.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Граждане, имеющие право на отсрочку от призыва на срочную военную службу, службу в резерве могут быть призваны на срочную военную службу, службу в резерве по их письменному заявлению.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На службу в резерве в соответствии с требованиями статьи</w:t>
      </w:r>
      <w:r w:rsidRPr="00934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640">
        <w:rPr>
          <w:rFonts w:ascii="Times New Roman" w:hAnsi="Times New Roman" w:cs="Times New Roman"/>
          <w:sz w:val="28"/>
          <w:szCs w:val="28"/>
        </w:rPr>
        <w:t>60</w:t>
      </w:r>
      <w:r w:rsidRPr="00934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640">
        <w:rPr>
          <w:rFonts w:ascii="Times New Roman" w:hAnsi="Times New Roman" w:cs="Times New Roman"/>
          <w:sz w:val="28"/>
          <w:szCs w:val="28"/>
        </w:rPr>
        <w:t xml:space="preserve">Закона Республики Беларусь «О воинской обязанности и воинской службе» призываются граждане, подлежащие призыву на срочную военную службу, в случае отсутствия потребности Вооруженных Сил, других воинских формирований в военнослужащих срочной военной службы. 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40">
        <w:rPr>
          <w:rFonts w:ascii="Times New Roman" w:hAnsi="Times New Roman" w:cs="Times New Roman"/>
          <w:b/>
          <w:sz w:val="28"/>
          <w:szCs w:val="28"/>
        </w:rPr>
        <w:t>На службу в резерве в первую очередь будут направляться граждане: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 xml:space="preserve"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</w:t>
      </w:r>
      <w:proofErr w:type="spellStart"/>
      <w:r w:rsidRPr="00934640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934640">
        <w:rPr>
          <w:rFonts w:ascii="Times New Roman" w:hAnsi="Times New Roman" w:cs="Times New Roman"/>
          <w:sz w:val="28"/>
          <w:szCs w:val="28"/>
        </w:rPr>
        <w:t>;</w:t>
      </w:r>
    </w:p>
    <w:p w:rsidR="00934640" w:rsidRPr="00934640" w:rsidRDefault="00934640" w:rsidP="00934640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педагогические работники с высшим образованием, имеющие ходатайства от руководителей местных исполнительных и распорядительных органов в сфере образования.</w:t>
      </w:r>
    </w:p>
    <w:p w:rsidR="00934640" w:rsidRPr="00934640" w:rsidRDefault="00934640" w:rsidP="00934640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934640">
        <w:rPr>
          <w:sz w:val="28"/>
          <w:szCs w:val="28"/>
        </w:rPr>
        <w:t xml:space="preserve">Редакцией Закона Республики Беларусь «О воинской обязанности и воинской службе с изменениями 2019 года  установлено, что в случае уклонения граждан, не состоящих в запасе, от призыва на срочную военную </w:t>
      </w:r>
      <w:r w:rsidRPr="00934640">
        <w:rPr>
          <w:sz w:val="28"/>
          <w:szCs w:val="28"/>
        </w:rPr>
        <w:lastRenderedPageBreak/>
        <w:t xml:space="preserve">службу, службу в резерве до достижения 27-летнего возраста или неисполнения ими обязанностей по воинскому учету, в следствие чего стало невозможным их оповещение о необходимости явки на мероприятия по призыву на срочную военную службу, службу в резерве, районная (городская) призывная комиссия при достижении такими гражданами 27-летнего возраста, с учетом совокупности обстоятельств, допущенных нарушений, может принять, а при установлении факта уклонения вступившим в законную  силу приговором суда – принимает  решение о признании их не прошедшими военную службу по призыву, не имея на то законных оснований. </w:t>
      </w:r>
    </w:p>
    <w:p w:rsidR="00934640" w:rsidRPr="00934640" w:rsidRDefault="00934640" w:rsidP="00934640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934640">
        <w:rPr>
          <w:sz w:val="28"/>
          <w:szCs w:val="28"/>
        </w:rPr>
        <w:t xml:space="preserve"> В соответствии с данным решением районной (городской) призывной комиссии на основании Закона Республики Беларусь от 23 июля 2019 года № 231-З «Об изменении законов по вопросам эффективного функционирования военной организации государства» указанные  граждане не могут быть приняты на государственную службу в Республике Беларусь, а также на службу в органы внутренних дел, органы и подразделения по чрезвычайным ситуациям, государственный комитет судебных экспертиз, следственный комитет, органы финансовых расследований Комитета государственного контроля Республики Беларусь.</w:t>
      </w:r>
    </w:p>
    <w:p w:rsidR="00934640" w:rsidRPr="00934640" w:rsidRDefault="00934640" w:rsidP="00934640">
      <w:pPr>
        <w:tabs>
          <w:tab w:val="left" w:pos="349"/>
          <w:tab w:val="left" w:pos="649"/>
        </w:tabs>
        <w:ind w:firstLine="709"/>
        <w:jc w:val="both"/>
        <w:rPr>
          <w:b/>
          <w:sz w:val="28"/>
          <w:szCs w:val="28"/>
        </w:rPr>
      </w:pPr>
      <w:r w:rsidRPr="00934640">
        <w:rPr>
          <w:b/>
          <w:sz w:val="28"/>
          <w:szCs w:val="28"/>
        </w:rPr>
        <w:t>Граждане, подлежащие призыву на срочную военную службу, службу в резерве обязаны:</w:t>
      </w:r>
    </w:p>
    <w:p w:rsidR="00934640" w:rsidRPr="00934640" w:rsidRDefault="00934640" w:rsidP="00934640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934640">
        <w:rPr>
          <w:sz w:val="28"/>
          <w:szCs w:val="28"/>
        </w:rPr>
        <w:t>явиться по повесткам или направлениям военного комиссариата (обособленного подразделения) или иного органа, осуществляющего воинский учет, в 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направления в орган по труду, занятости и социальной защите по месту жительства, а также находиться в военном комиссариате (обособленном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жительства;</w:t>
      </w:r>
    </w:p>
    <w:p w:rsidR="00934640" w:rsidRPr="00934640" w:rsidRDefault="00934640" w:rsidP="00934640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934640">
        <w:rPr>
          <w:sz w:val="28"/>
          <w:szCs w:val="28"/>
        </w:rPr>
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</w:r>
    </w:p>
    <w:p w:rsidR="00934640" w:rsidRPr="00934640" w:rsidRDefault="00934640" w:rsidP="00934640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934640">
        <w:rPr>
          <w:sz w:val="28"/>
          <w:szCs w:val="28"/>
        </w:rPr>
        <w:t>Граждане, подлежащие призыву на срочную военную службу, службу в резерве и не явившиеся на мероприятия по призыву на срочную военную службу, службу в резерве по повесткам или направлениям военного комиссариата (обособленного подразделения), обязаны в течение пяти рабочих дней со дня окончания обстоятельств, препятствовавших их явке на указанные мероприятия, прибыть в военный комиссариат (обособленное подразделение), в котором состоят на воинском учете, и представить документы, подтверждающие причины неявки.</w:t>
      </w:r>
    </w:p>
    <w:p w:rsidR="00F20FDC" w:rsidRDefault="00F20FDC" w:rsidP="00934640">
      <w:pPr>
        <w:pStyle w:val="point"/>
        <w:ind w:firstLine="709"/>
        <w:rPr>
          <w:b/>
          <w:sz w:val="28"/>
          <w:szCs w:val="28"/>
        </w:rPr>
      </w:pPr>
    </w:p>
    <w:p w:rsidR="00934640" w:rsidRPr="00934640" w:rsidRDefault="00934640" w:rsidP="00934640">
      <w:pPr>
        <w:pStyle w:val="point"/>
        <w:ind w:firstLine="709"/>
        <w:rPr>
          <w:b/>
          <w:sz w:val="28"/>
          <w:szCs w:val="28"/>
        </w:rPr>
      </w:pPr>
      <w:r w:rsidRPr="00934640">
        <w:rPr>
          <w:b/>
          <w:sz w:val="28"/>
          <w:szCs w:val="28"/>
        </w:rPr>
        <w:lastRenderedPageBreak/>
        <w:t xml:space="preserve">Уважительными причинами неявки на мероприятия призыва являются: </w:t>
      </w:r>
    </w:p>
    <w:p w:rsidR="00934640" w:rsidRPr="00934640" w:rsidRDefault="00934640" w:rsidP="00934640">
      <w:pPr>
        <w:pStyle w:val="newncpi"/>
        <w:ind w:firstLine="709"/>
        <w:rPr>
          <w:sz w:val="28"/>
          <w:szCs w:val="28"/>
        </w:rPr>
      </w:pPr>
      <w:r w:rsidRPr="00934640">
        <w:rPr>
          <w:sz w:val="28"/>
          <w:szCs w:val="28"/>
        </w:rPr>
        <w:t>увечье (ранение, травма, контузия) или заболевание гражданина, связанное с утратой им трудоспособности;</w:t>
      </w:r>
    </w:p>
    <w:p w:rsidR="00934640" w:rsidRPr="00934640" w:rsidRDefault="00934640" w:rsidP="00934640">
      <w:pPr>
        <w:pStyle w:val="newncpi"/>
        <w:ind w:firstLine="709"/>
        <w:rPr>
          <w:sz w:val="28"/>
          <w:szCs w:val="28"/>
        </w:rPr>
      </w:pPr>
      <w:r w:rsidRPr="00934640">
        <w:rPr>
          <w:sz w:val="28"/>
          <w:szCs w:val="28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</w:p>
    <w:p w:rsidR="00934640" w:rsidRPr="00934640" w:rsidRDefault="00934640" w:rsidP="00934640">
      <w:pPr>
        <w:pStyle w:val="newncpi"/>
        <w:ind w:firstLine="709"/>
        <w:rPr>
          <w:sz w:val="28"/>
          <w:szCs w:val="28"/>
        </w:rPr>
      </w:pPr>
      <w:r w:rsidRPr="00934640">
        <w:rPr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934640" w:rsidRPr="00934640" w:rsidRDefault="00934640" w:rsidP="00934640">
      <w:pPr>
        <w:pStyle w:val="newncpi"/>
        <w:ind w:firstLine="709"/>
        <w:rPr>
          <w:sz w:val="28"/>
          <w:szCs w:val="28"/>
        </w:rPr>
      </w:pPr>
      <w:r w:rsidRPr="00934640">
        <w:rPr>
          <w:sz w:val="28"/>
          <w:szCs w:val="28"/>
        </w:rPr>
        <w:t>иные причины, признанные уважительными призывной комиссией или судом.</w:t>
      </w:r>
    </w:p>
    <w:p w:rsidR="00934640" w:rsidRPr="00934640" w:rsidRDefault="00934640" w:rsidP="00934640">
      <w:pPr>
        <w:pStyle w:val="newncpi"/>
        <w:ind w:firstLine="709"/>
        <w:rPr>
          <w:sz w:val="28"/>
          <w:szCs w:val="28"/>
        </w:rPr>
      </w:pPr>
      <w:r w:rsidRPr="00934640">
        <w:rPr>
          <w:sz w:val="28"/>
          <w:szCs w:val="28"/>
        </w:rPr>
        <w:t>Причины неявки должны быть подтверждены документами соответствующих органов.</w:t>
      </w:r>
    </w:p>
    <w:p w:rsidR="00934640" w:rsidRPr="00934640" w:rsidRDefault="00934640" w:rsidP="00934640">
      <w:pPr>
        <w:pStyle w:val="newncpi"/>
        <w:ind w:firstLine="709"/>
        <w:rPr>
          <w:sz w:val="28"/>
          <w:szCs w:val="28"/>
        </w:rPr>
      </w:pPr>
      <w:r w:rsidRPr="00934640">
        <w:rPr>
          <w:sz w:val="28"/>
          <w:szCs w:val="28"/>
        </w:rPr>
        <w:t>Законом Республики Беларусь от 23 июля 2019 года № 231-З «Об изменении законов по вопросам эффективного функционирования военной организации государства» внесены изменения в пункт 4 статьи 88 Кодекса Республики Беларусь о том, что выпускники, которым место работы предоставлено путем распределения,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добровольно поступившие на военную службу по контракту в Вооруженные Силы Республики Беларусь, другие войска и воинские формирования Республики Беларусь и прослужившие не менее срока обязательной работы, освобождаются от возмещения в республиканский и (или) местные бюджеты средств, затраченных государством на их подготовку.</w:t>
      </w:r>
    </w:p>
    <w:p w:rsidR="00934640" w:rsidRPr="00934640" w:rsidRDefault="00934640" w:rsidP="00934640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934640">
        <w:rPr>
          <w:sz w:val="28"/>
          <w:szCs w:val="28"/>
        </w:rPr>
        <w:t xml:space="preserve">Консультации по вопросам призыва граждан на срочную военную службу, службу в резерве можно получить в военном комиссариате по месту жительства, и в военном комиссариате </w:t>
      </w:r>
      <w:r>
        <w:rPr>
          <w:sz w:val="28"/>
          <w:szCs w:val="28"/>
        </w:rPr>
        <w:t xml:space="preserve">Слонимского и </w:t>
      </w:r>
      <w:proofErr w:type="spellStart"/>
      <w:r>
        <w:rPr>
          <w:sz w:val="28"/>
          <w:szCs w:val="28"/>
        </w:rPr>
        <w:t>Зельвенского</w:t>
      </w:r>
      <w:proofErr w:type="spellEnd"/>
      <w:r>
        <w:rPr>
          <w:sz w:val="28"/>
          <w:szCs w:val="28"/>
        </w:rPr>
        <w:t xml:space="preserve"> районов</w:t>
      </w:r>
      <w:r w:rsidRPr="00934640">
        <w:rPr>
          <w:sz w:val="28"/>
          <w:szCs w:val="28"/>
        </w:rPr>
        <w:t xml:space="preserve"> по адресу: г. </w:t>
      </w:r>
      <w:r>
        <w:rPr>
          <w:sz w:val="28"/>
          <w:szCs w:val="28"/>
        </w:rPr>
        <w:t>Слоним</w:t>
      </w:r>
      <w:r w:rsidRPr="00934640">
        <w:rPr>
          <w:sz w:val="28"/>
          <w:szCs w:val="28"/>
        </w:rPr>
        <w:t xml:space="preserve">, ул. </w:t>
      </w:r>
      <w:r>
        <w:rPr>
          <w:sz w:val="28"/>
          <w:szCs w:val="28"/>
        </w:rPr>
        <w:t>Брестская</w:t>
      </w:r>
      <w:r w:rsidRPr="00934640">
        <w:rPr>
          <w:sz w:val="28"/>
          <w:szCs w:val="28"/>
        </w:rPr>
        <w:t xml:space="preserve">, </w:t>
      </w:r>
      <w:r>
        <w:rPr>
          <w:sz w:val="28"/>
          <w:szCs w:val="28"/>
        </w:rPr>
        <w:t>44</w:t>
      </w:r>
      <w:r w:rsidRPr="00934640">
        <w:rPr>
          <w:sz w:val="28"/>
          <w:szCs w:val="28"/>
        </w:rPr>
        <w:t>, или по телефон</w:t>
      </w:r>
      <w:r w:rsidR="00F20FDC">
        <w:rPr>
          <w:sz w:val="28"/>
          <w:szCs w:val="28"/>
        </w:rPr>
        <w:t>у</w:t>
      </w:r>
      <w:r w:rsidRPr="009346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34640">
        <w:rPr>
          <w:sz w:val="28"/>
          <w:szCs w:val="28"/>
        </w:rPr>
        <w:t>-</w:t>
      </w:r>
      <w:r>
        <w:rPr>
          <w:sz w:val="28"/>
          <w:szCs w:val="28"/>
        </w:rPr>
        <w:t>33</w:t>
      </w:r>
      <w:r w:rsidRPr="00934640">
        <w:rPr>
          <w:sz w:val="28"/>
          <w:szCs w:val="28"/>
        </w:rPr>
        <w:t>-</w:t>
      </w:r>
      <w:r>
        <w:rPr>
          <w:sz w:val="28"/>
          <w:szCs w:val="28"/>
        </w:rPr>
        <w:t>95</w:t>
      </w:r>
      <w:r w:rsidR="00F20FDC">
        <w:rPr>
          <w:sz w:val="28"/>
          <w:szCs w:val="28"/>
        </w:rPr>
        <w:t>.</w:t>
      </w:r>
    </w:p>
    <w:p w:rsidR="005C66ED" w:rsidRDefault="005C66ED"/>
    <w:sectPr w:rsidR="005C66ED" w:rsidSect="005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640"/>
    <w:rsid w:val="00085942"/>
    <w:rsid w:val="000A573D"/>
    <w:rsid w:val="005C66ED"/>
    <w:rsid w:val="00934640"/>
    <w:rsid w:val="00F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9A9C"/>
  <w15:docId w15:val="{DEE472CE-F61D-4242-8D87-C18B0C6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4640"/>
    <w:pPr>
      <w:ind w:firstLine="567"/>
      <w:jc w:val="both"/>
    </w:pPr>
  </w:style>
  <w:style w:type="paragraph" w:customStyle="1" w:styleId="point">
    <w:name w:val="point"/>
    <w:basedOn w:val="a"/>
    <w:rsid w:val="00934640"/>
    <w:pPr>
      <w:ind w:firstLine="567"/>
      <w:jc w:val="both"/>
    </w:pPr>
  </w:style>
  <w:style w:type="paragraph" w:customStyle="1" w:styleId="ConsPlusNormal">
    <w:name w:val="ConsPlusNormal"/>
    <w:uiPriority w:val="99"/>
    <w:rsid w:val="00934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2369</Words>
  <Characters>13505</Characters>
  <Application>Microsoft Office Word</Application>
  <DocSecurity>0</DocSecurity>
  <Lines>112</Lines>
  <Paragraphs>31</Paragraphs>
  <ScaleCrop>false</ScaleCrop>
  <Company>Home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2019-08-15T07:19:00Z</dcterms:created>
  <dcterms:modified xsi:type="dcterms:W3CDTF">2019-08-15T13:03:00Z</dcterms:modified>
</cp:coreProperties>
</file>