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7A60E3" w:rsidRPr="00883BEF" w14:paraId="1DF6054A" w14:textId="77777777" w:rsidTr="003541A4">
        <w:trPr>
          <w:trHeight w:val="509"/>
        </w:trPr>
        <w:tc>
          <w:tcPr>
            <w:tcW w:w="7256" w:type="dxa"/>
            <w:shd w:val="clear" w:color="auto" w:fill="auto"/>
          </w:tcPr>
          <w:p w14:paraId="51CC195E" w14:textId="77777777" w:rsidR="007A60E3" w:rsidRPr="00883BEF" w:rsidRDefault="007A60E3" w:rsidP="00883BEF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A60E3" w:rsidRPr="00883BEF" w14:paraId="3E8C85A3" w14:textId="77777777" w:rsidTr="003541A4">
        <w:trPr>
          <w:trHeight w:val="1378"/>
        </w:trPr>
        <w:tc>
          <w:tcPr>
            <w:tcW w:w="7256" w:type="dxa"/>
            <w:shd w:val="clear" w:color="auto" w:fill="auto"/>
          </w:tcPr>
          <w:p w14:paraId="0235AF12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Антикризисный управляющий </w:t>
            </w:r>
          </w:p>
          <w:p w14:paraId="6089E814" w14:textId="6DC225D0" w:rsidR="007A60E3" w:rsidRPr="00883BEF" w:rsidRDefault="00434E3E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«Слонимский КБО»</w:t>
            </w:r>
            <w:r w:rsidR="007A60E3" w:rsidRPr="00883BEF">
              <w:rPr>
                <w:rFonts w:ascii="Times New Roman" w:hAnsi="Times New Roman" w:cs="Times New Roman"/>
              </w:rPr>
              <w:t xml:space="preserve"> </w:t>
            </w:r>
          </w:p>
          <w:p w14:paraId="25993D5B" w14:textId="05F16050" w:rsidR="00BD26E1" w:rsidRPr="00883BEF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Частное предприятие </w:t>
            </w:r>
            <w:r w:rsidR="00BD26E1" w:rsidRPr="00883BEF">
              <w:rPr>
                <w:rFonts w:ascii="Times New Roman" w:hAnsi="Times New Roman" w:cs="Times New Roman"/>
              </w:rPr>
              <w:t>«</w:t>
            </w:r>
            <w:r w:rsidRPr="00883BEF">
              <w:rPr>
                <w:rFonts w:ascii="Times New Roman" w:hAnsi="Times New Roman" w:cs="Times New Roman"/>
              </w:rPr>
              <w:t>НисаБел</w:t>
            </w:r>
            <w:r w:rsidR="00BD26E1" w:rsidRPr="00883BEF">
              <w:rPr>
                <w:rFonts w:ascii="Times New Roman" w:hAnsi="Times New Roman" w:cs="Times New Roman"/>
              </w:rPr>
              <w:t>»</w:t>
            </w:r>
          </w:p>
          <w:p w14:paraId="02D3A0BB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14:paraId="0BC9E327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  <w:p w14:paraId="5B1C1201" w14:textId="5AA32382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_________________ </w:t>
            </w:r>
            <w:r w:rsidR="00BD26E1" w:rsidRPr="00883BEF">
              <w:rPr>
                <w:rFonts w:ascii="Times New Roman" w:hAnsi="Times New Roman" w:cs="Times New Roman"/>
              </w:rPr>
              <w:t xml:space="preserve">/в лице директора 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>.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 xml:space="preserve">. </w:t>
            </w:r>
            <w:r w:rsidR="00E85DB4" w:rsidRPr="00883BEF">
              <w:rPr>
                <w:rFonts w:ascii="Times New Roman" w:hAnsi="Times New Roman" w:cs="Times New Roman"/>
              </w:rPr>
              <w:t>Бойковой</w:t>
            </w:r>
            <w:r w:rsidR="00BD26E1" w:rsidRPr="00883BEF">
              <w:rPr>
                <w:rFonts w:ascii="Times New Roman" w:hAnsi="Times New Roman" w:cs="Times New Roman"/>
              </w:rPr>
              <w:t>/</w:t>
            </w:r>
          </w:p>
          <w:p w14:paraId="5EEBA218" w14:textId="67E95842" w:rsidR="007A60E3" w:rsidRPr="00883BEF" w:rsidRDefault="000936A1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A60E3" w:rsidRPr="00B80381">
              <w:rPr>
                <w:rFonts w:ascii="Times New Roman" w:hAnsi="Times New Roman" w:cs="Times New Roman"/>
              </w:rPr>
              <w:t>.</w:t>
            </w:r>
            <w:r w:rsidR="003E6A58" w:rsidRPr="00B803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7A60E3" w:rsidRPr="00B80381">
              <w:rPr>
                <w:rFonts w:ascii="Times New Roman" w:hAnsi="Times New Roman" w:cs="Times New Roman"/>
              </w:rPr>
              <w:t>.20</w:t>
            </w:r>
            <w:r w:rsidR="00EC31D7" w:rsidRPr="00B80381">
              <w:rPr>
                <w:rFonts w:ascii="Times New Roman" w:hAnsi="Times New Roman" w:cs="Times New Roman"/>
              </w:rPr>
              <w:t>2</w:t>
            </w:r>
            <w:r w:rsidR="003E6A58" w:rsidRPr="00B80381">
              <w:rPr>
                <w:rFonts w:ascii="Times New Roman" w:hAnsi="Times New Roman" w:cs="Times New Roman"/>
              </w:rPr>
              <w:t>1</w:t>
            </w:r>
          </w:p>
          <w:p w14:paraId="10B6594C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14:paraId="2FEF8D91" w14:textId="77777777" w:rsidR="00152A26" w:rsidRPr="00883BEF" w:rsidRDefault="00152A26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16B4DE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6255D2C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74477D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14:paraId="61E74C77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о проведении электронных торгов</w:t>
      </w:r>
    </w:p>
    <w:p w14:paraId="016D6B11" w14:textId="77777777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B12BFD" w14:textId="1A5B1F5A" w:rsidR="00152A26" w:rsidRPr="00883BEF" w:rsidRDefault="00E85DB4" w:rsidP="00883BE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sz w:val="22"/>
          <w:szCs w:val="22"/>
        </w:rPr>
        <w:t>Закрытое акционерное общество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883BEF">
        <w:rPr>
          <w:rFonts w:ascii="Times New Roman" w:hAnsi="Times New Roman" w:cs="Times New Roman"/>
          <w:b/>
          <w:sz w:val="22"/>
          <w:szCs w:val="22"/>
        </w:rPr>
        <w:t>Центр промышленной оценки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>»</w:t>
      </w:r>
      <w:r w:rsidR="006E6795" w:rsidRPr="00883BE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E6795" w:rsidRPr="00883BEF">
        <w:rPr>
          <w:rFonts w:ascii="Times New Roman" w:hAnsi="Times New Roman" w:cs="Times New Roman"/>
          <w:sz w:val="22"/>
          <w:szCs w:val="22"/>
        </w:rPr>
        <w:t>организующее электронные торги на основании договора поручения,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извещает </w:t>
      </w:r>
      <w:r w:rsidR="00152A26" w:rsidRPr="00883BEF">
        <w:rPr>
          <w:rFonts w:ascii="Times New Roman" w:hAnsi="Times New Roman" w:cs="Times New Roman"/>
          <w:sz w:val="22"/>
          <w:szCs w:val="22"/>
        </w:rPr>
        <w:t>о проведении электронных торгов по продаже имущества,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434E3E">
        <w:rPr>
          <w:rFonts w:ascii="Times New Roman" w:hAnsi="Times New Roman" w:cs="Times New Roman"/>
          <w:b/>
          <w:sz w:val="22"/>
          <w:szCs w:val="22"/>
        </w:rPr>
        <w:t>р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айонно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унитарно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предприяти</w:t>
      </w:r>
      <w:r w:rsidR="00434E3E">
        <w:rPr>
          <w:rFonts w:ascii="Times New Roman" w:hAnsi="Times New Roman" w:cs="Times New Roman"/>
          <w:b/>
          <w:sz w:val="22"/>
          <w:szCs w:val="22"/>
        </w:rPr>
        <w:t>ю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4E3E">
        <w:rPr>
          <w:rFonts w:ascii="Times New Roman" w:hAnsi="Times New Roman" w:cs="Times New Roman"/>
          <w:b/>
          <w:sz w:val="22"/>
          <w:szCs w:val="22"/>
        </w:rPr>
        <w:t>«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Слонимский комбинат бытового обслуживания</w:t>
      </w:r>
      <w:r w:rsidR="00434E3E">
        <w:rPr>
          <w:rFonts w:ascii="Times New Roman" w:hAnsi="Times New Roman" w:cs="Times New Roman"/>
          <w:b/>
          <w:sz w:val="22"/>
          <w:szCs w:val="22"/>
        </w:rPr>
        <w:t>»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 xml:space="preserve"> (УНП </w:t>
      </w:r>
      <w:r w:rsidR="00434E3E" w:rsidRPr="00434E3E">
        <w:rPr>
          <w:rFonts w:ascii="Times New Roman" w:hAnsi="Times New Roman" w:cs="Times New Roman"/>
          <w:sz w:val="22"/>
          <w:szCs w:val="22"/>
        </w:rPr>
        <w:t>500057629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>)</w:t>
      </w:r>
      <w:r w:rsidR="00152A26" w:rsidRPr="00883BEF">
        <w:rPr>
          <w:rFonts w:ascii="Times New Roman" w:hAnsi="Times New Roman" w:cs="Times New Roman"/>
          <w:sz w:val="22"/>
          <w:szCs w:val="22"/>
        </w:rPr>
        <w:t>,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в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отношении </w:t>
      </w:r>
      <w:r w:rsidR="00EC31D7" w:rsidRPr="00883BEF">
        <w:rPr>
          <w:rFonts w:ascii="Times New Roman" w:hAnsi="Times New Roman" w:cs="Times New Roman"/>
          <w:sz w:val="22"/>
          <w:szCs w:val="22"/>
        </w:rPr>
        <w:t>которого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открыто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производст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во по делу об 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экономической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несостоятельности (банкротстве) </w:t>
      </w:r>
      <w:r w:rsidR="007B0AB5" w:rsidRPr="00883BEF">
        <w:rPr>
          <w:rFonts w:ascii="Times New Roman" w:hAnsi="Times New Roman" w:cs="Times New Roman"/>
          <w:sz w:val="22"/>
          <w:szCs w:val="22"/>
        </w:rPr>
        <w:t>№</w:t>
      </w:r>
      <w:r w:rsidR="00C90422" w:rsidRPr="00C904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34E3E" w:rsidRPr="00434E3E">
        <w:rPr>
          <w:rFonts w:ascii="Times New Roman" w:eastAsia="Times New Roman" w:hAnsi="Times New Roman" w:cs="Times New Roman"/>
          <w:sz w:val="22"/>
          <w:szCs w:val="22"/>
        </w:rPr>
        <w:t>77-10б/2018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экономическом суде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>Гродненской области.</w:t>
      </w:r>
    </w:p>
    <w:p w14:paraId="6E14D379" w14:textId="48DF0678" w:rsidR="002B0F9A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0E82">
        <w:rPr>
          <w:rFonts w:ascii="Times New Roman" w:hAnsi="Times New Roman" w:cs="Times New Roman"/>
          <w:sz w:val="22"/>
          <w:szCs w:val="22"/>
        </w:rPr>
        <w:t>Информаци</w:t>
      </w:r>
      <w:r w:rsidR="00C4551F" w:rsidRPr="00D60E82">
        <w:rPr>
          <w:rFonts w:ascii="Times New Roman" w:hAnsi="Times New Roman" w:cs="Times New Roman"/>
          <w:sz w:val="22"/>
          <w:szCs w:val="22"/>
        </w:rPr>
        <w:t xml:space="preserve">я о </w:t>
      </w:r>
      <w:r w:rsidR="006649A3" w:rsidRPr="00D60E82">
        <w:rPr>
          <w:rFonts w:ascii="Times New Roman" w:hAnsi="Times New Roman" w:cs="Times New Roman"/>
          <w:sz w:val="22"/>
          <w:szCs w:val="22"/>
        </w:rPr>
        <w:t xml:space="preserve">предмете электронных торгов, </w:t>
      </w:r>
      <w:r w:rsidR="00764465" w:rsidRPr="00D60E82">
        <w:rPr>
          <w:rFonts w:ascii="Times New Roman" w:hAnsi="Times New Roman" w:cs="Times New Roman"/>
          <w:sz w:val="22"/>
          <w:szCs w:val="22"/>
        </w:rPr>
        <w:t>в</w:t>
      </w:r>
      <w:r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="00D665F6" w:rsidRPr="00D60E82">
        <w:rPr>
          <w:rFonts w:ascii="Times New Roman" w:hAnsi="Times New Roman" w:cs="Times New Roman"/>
          <w:sz w:val="22"/>
          <w:szCs w:val="22"/>
        </w:rPr>
        <w:t xml:space="preserve">том </w:t>
      </w:r>
      <w:r w:rsidR="00EF6C99" w:rsidRPr="00D60E82">
        <w:rPr>
          <w:rFonts w:ascii="Times New Roman" w:hAnsi="Times New Roman" w:cs="Times New Roman"/>
          <w:sz w:val="22"/>
          <w:szCs w:val="22"/>
        </w:rPr>
        <w:t>числе</w:t>
      </w:r>
      <w:r w:rsidRPr="00D60E82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AF547F"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Pr="00D60E82">
        <w:rPr>
          <w:rFonts w:ascii="Times New Roman" w:hAnsi="Times New Roman" w:cs="Times New Roman"/>
          <w:sz w:val="22"/>
          <w:szCs w:val="22"/>
        </w:rPr>
        <w:t>нахождения:</w:t>
      </w:r>
    </w:p>
    <w:tbl>
      <w:tblPr>
        <w:tblW w:w="102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147"/>
        <w:gridCol w:w="2890"/>
        <w:gridCol w:w="1694"/>
      </w:tblGrid>
      <w:tr w:rsidR="00055EA7" w:rsidRPr="00434E3E" w14:paraId="6EA4AFD7" w14:textId="77777777" w:rsidTr="000936A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53D75F5" w14:textId="77777777" w:rsidR="008E0734" w:rsidRPr="00434E3E" w:rsidRDefault="008E0734" w:rsidP="003C7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4E3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14:paraId="6CA7CA25" w14:textId="77777777" w:rsidR="008E0734" w:rsidRPr="00434E3E" w:rsidRDefault="008E0734" w:rsidP="008E0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4E3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(назначение), составные части и принадлежности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51E335E2" w14:textId="2F2ADA76" w:rsidR="008E0734" w:rsidRPr="00434E3E" w:rsidRDefault="008E0734" w:rsidP="008E0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Инв. №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2E915B7" w14:textId="5EB0E8D3" w:rsidR="008E0734" w:rsidRPr="00434E3E" w:rsidRDefault="008E0734" w:rsidP="003C7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Общ. пл.</w:t>
            </w:r>
            <w:r w:rsidR="00E14AB4">
              <w:rPr>
                <w:rFonts w:ascii="Times New Roman" w:hAnsi="Times New Roman" w:cs="Times New Roman"/>
                <w:b/>
                <w:bCs/>
                <w:color w:val="000000"/>
              </w:rPr>
              <w:t>, кв.м</w:t>
            </w:r>
          </w:p>
        </w:tc>
      </w:tr>
      <w:tr w:rsidR="003C7B06" w:rsidRPr="00434E3E" w14:paraId="513D5458" w14:textId="28C128D7" w:rsidTr="000936A1">
        <w:trPr>
          <w:trHeight w:val="20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15488BC9" w14:textId="57722014" w:rsidR="003C7B06" w:rsidRPr="00434E3E" w:rsidRDefault="00E81608" w:rsidP="000936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Лот № </w:t>
            </w:r>
            <w:r w:rsidR="000936A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E0734" w14:paraId="540F204A" w14:textId="77777777" w:rsidTr="000936A1">
        <w:trPr>
          <w:trHeight w:val="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1106FC70" w14:textId="4B3FE3A4" w:rsidR="008E0734" w:rsidRDefault="008E0734" w:rsidP="008E07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8E0734">
              <w:rPr>
                <w:rFonts w:ascii="Times New Roman" w:hAnsi="Times New Roman" w:cs="Times New Roman"/>
              </w:rPr>
              <w:t>Гродненская обл., г. Слоним, ул. Подлесная, д.3</w:t>
            </w:r>
          </w:p>
        </w:tc>
      </w:tr>
      <w:tr w:rsidR="00055EA7" w:rsidRPr="00434E3E" w14:paraId="3DE762A6" w14:textId="77777777" w:rsidTr="000936A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FED4CFF" w14:textId="150E8AC6" w:rsidR="003B2629" w:rsidRPr="00434E3E" w:rsidRDefault="003B2629" w:rsidP="003B2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05B8EDBF" w14:textId="77A8E14F" w:rsidR="003B2629" w:rsidRDefault="003B2629" w:rsidP="003B26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 «Ландыш» (з</w:t>
            </w:r>
            <w:r w:rsidRPr="00CF3908">
              <w:rPr>
                <w:rFonts w:ascii="Times New Roman" w:hAnsi="Times New Roman" w:cs="Times New Roman"/>
              </w:rPr>
              <w:t>дание специализированное розничной торговли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DAFCC06" w14:textId="475219E4" w:rsidR="003B2629" w:rsidRPr="00434E3E" w:rsidRDefault="003B2629" w:rsidP="006305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6A1A">
              <w:rPr>
                <w:rFonts w:ascii="Times New Roman" w:hAnsi="Times New Roman" w:cs="Times New Roman"/>
              </w:rPr>
              <w:t>Сос</w:t>
            </w:r>
            <w:r w:rsidR="00AC44C2">
              <w:rPr>
                <w:rFonts w:ascii="Times New Roman" w:hAnsi="Times New Roman" w:cs="Times New Roman"/>
              </w:rPr>
              <w:t>тавные части и принадлежности: т</w:t>
            </w:r>
            <w:r w:rsidRPr="00086A1A">
              <w:rPr>
                <w:rFonts w:ascii="Times New Roman" w:hAnsi="Times New Roman" w:cs="Times New Roman"/>
              </w:rPr>
              <w:t>амбур, котельная,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A1A">
              <w:rPr>
                <w:rFonts w:ascii="Times New Roman" w:hAnsi="Times New Roman" w:cs="Times New Roman"/>
              </w:rPr>
              <w:t>сарай, покрытие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5327AAAA" w14:textId="415D8EFD" w:rsidR="003B2629" w:rsidRPr="00434E3E" w:rsidRDefault="003B2629" w:rsidP="003B26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629">
              <w:rPr>
                <w:rFonts w:ascii="Times New Roman" w:hAnsi="Times New Roman" w:cs="Times New Roman"/>
              </w:rPr>
              <w:t>450/C-18987</w:t>
            </w:r>
          </w:p>
        </w:tc>
        <w:tc>
          <w:tcPr>
            <w:tcW w:w="1691" w:type="dxa"/>
            <w:vAlign w:val="center"/>
          </w:tcPr>
          <w:p w14:paraId="4A5026B6" w14:textId="415B277D" w:rsidR="003B2629" w:rsidRPr="00434E3E" w:rsidRDefault="003B2629" w:rsidP="003B26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908">
              <w:rPr>
                <w:rFonts w:ascii="Times New Roman" w:hAnsi="Times New Roman" w:cs="Times New Roman"/>
              </w:rPr>
              <w:t>93</w:t>
            </w:r>
          </w:p>
        </w:tc>
      </w:tr>
      <w:tr w:rsidR="00055EA7" w:rsidRPr="00434E3E" w14:paraId="7759D84A" w14:textId="0FC1BBF3" w:rsidTr="000936A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AA00130" w14:textId="7DE46494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4E4ECB2C" w14:textId="3BB382DC" w:rsidR="00055EA7" w:rsidRPr="00434E3E" w:rsidRDefault="00055EA7" w:rsidP="0005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4E3E">
              <w:rPr>
                <w:rFonts w:ascii="Times New Roman" w:hAnsi="Times New Roman" w:cs="Times New Roman"/>
              </w:rPr>
              <w:t>Котел Житомир-3 КС-Г-25 СН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C44A38D" w14:textId="5FCD2465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6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6541273" w14:textId="29BCB301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99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55EA7" w:rsidRPr="00434E3E" w14:paraId="622D3214" w14:textId="77777777" w:rsidTr="000936A1">
        <w:trPr>
          <w:trHeight w:val="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26FD658A" w14:textId="5B0D0A0B" w:rsidR="00055EA7" w:rsidRPr="00434E3E" w:rsidRDefault="00055EA7" w:rsidP="00055EA7">
            <w:pPr>
              <w:spacing w:after="0"/>
              <w:rPr>
                <w:rFonts w:ascii="Times New Roman" w:hAnsi="Times New Roman" w:cs="Times New Roman"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Pr="00086A1A">
              <w:rPr>
                <w:rFonts w:ascii="Times New Roman" w:hAnsi="Times New Roman" w:cs="Times New Roman"/>
                <w:bCs/>
                <w:color w:val="000000"/>
              </w:rPr>
              <w:t>0.0615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га предоставлен на праве постоянного пользования для </w:t>
            </w:r>
            <w:r w:rsidRPr="00086A1A">
              <w:rPr>
                <w:rFonts w:ascii="Times New Roman" w:hAnsi="Times New Roman" w:cs="Times New Roman"/>
                <w:bCs/>
                <w:color w:val="000000"/>
              </w:rPr>
              <w:t>эксплуатации 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обслуживания дома быта «Ландыш»</w:t>
            </w:r>
          </w:p>
        </w:tc>
      </w:tr>
      <w:tr w:rsidR="00055EA7" w:rsidRPr="00434E3E" w14:paraId="2D87505C" w14:textId="5A9DC6BE" w:rsidTr="000936A1">
        <w:trPr>
          <w:trHeight w:val="20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71DE44C2" w14:textId="5A84D83D" w:rsidR="00055EA7" w:rsidRPr="00434E3E" w:rsidRDefault="00055EA7" w:rsidP="000936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Лот № </w:t>
            </w:r>
            <w:r w:rsidR="000936A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55EA7" w:rsidRPr="00795519" w14:paraId="31157C7B" w14:textId="77777777" w:rsidTr="000936A1">
        <w:trPr>
          <w:trHeight w:val="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1AB3B79" w14:textId="740A0AD0" w:rsidR="00055EA7" w:rsidRPr="00795519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434E3E">
              <w:rPr>
                <w:rFonts w:ascii="Times New Roman" w:hAnsi="Times New Roman" w:cs="Times New Roman"/>
              </w:rPr>
              <w:t>Гродненская обл., Слонимский р-н, Сеньковщинский с/с, д. Шишки, д.6а</w:t>
            </w:r>
          </w:p>
        </w:tc>
      </w:tr>
      <w:tr w:rsidR="00055EA7" w:rsidRPr="00434E3E" w14:paraId="72349E80" w14:textId="77777777" w:rsidTr="000936A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E9142AD" w14:textId="46A6EADF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15B7B454" w14:textId="6C5567DB" w:rsidR="00055EA7" w:rsidRPr="00434E3E" w:rsidRDefault="00055EA7" w:rsidP="0005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 xml:space="preserve">Бердовичский дом фольклора </w:t>
            </w:r>
            <w:r>
              <w:rPr>
                <w:rFonts w:ascii="Times New Roman" w:hAnsi="Times New Roman" w:cs="Times New Roman"/>
              </w:rPr>
              <w:t>(з</w:t>
            </w:r>
            <w:r w:rsidRPr="002261A5">
              <w:rPr>
                <w:rFonts w:ascii="Times New Roman" w:hAnsi="Times New Roman" w:cs="Times New Roman"/>
              </w:rPr>
              <w:t>дание специализированное культурно-просветительного и зрелищного назначения</w:t>
            </w:r>
            <w:r>
              <w:rPr>
                <w:rFonts w:ascii="Times New Roman" w:hAnsi="Times New Roman" w:cs="Times New Roman"/>
              </w:rPr>
              <w:t>)</w:t>
            </w:r>
            <w:r w:rsidRPr="002261A5">
              <w:rPr>
                <w:rFonts w:ascii="Times New Roman" w:hAnsi="Times New Roman" w:cs="Times New Roman"/>
              </w:rPr>
              <w:t xml:space="preserve"> Составные части и принадлежности: пристройка, терраса, два сарая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AD893A3" w14:textId="0733E142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450/С-22491</w:t>
            </w:r>
          </w:p>
        </w:tc>
        <w:tc>
          <w:tcPr>
            <w:tcW w:w="1691" w:type="dxa"/>
            <w:vAlign w:val="center"/>
          </w:tcPr>
          <w:p w14:paraId="32FD4004" w14:textId="27753C21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>176,8</w:t>
            </w:r>
          </w:p>
        </w:tc>
      </w:tr>
      <w:tr w:rsidR="00055EA7" w:rsidRPr="00434E3E" w14:paraId="1D58F941" w14:textId="77777777" w:rsidTr="000936A1">
        <w:trPr>
          <w:trHeight w:val="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04C53A44" w14:textId="0EE1C5BF" w:rsidR="00055EA7" w:rsidRPr="00434E3E" w:rsidRDefault="00055EA7" w:rsidP="001C60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0.2520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га предоставлен на праве постоянного пользования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для обслуживания зданий и сооружений (клуб фольклора)</w:t>
            </w:r>
          </w:p>
        </w:tc>
      </w:tr>
      <w:tr w:rsidR="00055EA7" w:rsidRPr="00434E3E" w14:paraId="04CB3A1E" w14:textId="25D8A5B0" w:rsidTr="000936A1">
        <w:trPr>
          <w:trHeight w:val="20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03591F17" w14:textId="0458661B" w:rsidR="00055EA7" w:rsidRPr="00434E3E" w:rsidRDefault="00E81608" w:rsidP="000936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Лот № </w:t>
            </w:r>
            <w:r w:rsidR="000936A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055EA7" w:rsidRPr="00795519" w14:paraId="2600F392" w14:textId="77777777" w:rsidTr="000936A1">
        <w:trPr>
          <w:trHeight w:val="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6A6B008C" w14:textId="33539BB7" w:rsidR="00055EA7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434E3E">
              <w:rPr>
                <w:rFonts w:ascii="Times New Roman" w:hAnsi="Times New Roman" w:cs="Times New Roman"/>
              </w:rPr>
              <w:t>Гродненская обл., г.Слоним, ул. Минский тракт, 6</w:t>
            </w:r>
          </w:p>
        </w:tc>
      </w:tr>
      <w:tr w:rsidR="003651E7" w:rsidRPr="00434E3E" w14:paraId="4089C03C" w14:textId="77777777" w:rsidTr="000936A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E640006" w14:textId="0AEBE866" w:rsidR="003651E7" w:rsidRPr="00434E3E" w:rsidRDefault="003651E7" w:rsidP="00365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4EC4D84D" w14:textId="18A8634E" w:rsidR="003651E7" w:rsidRDefault="003651E7" w:rsidP="003651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61A5">
              <w:rPr>
                <w:rFonts w:ascii="Times New Roman" w:hAnsi="Times New Roman" w:cs="Times New Roman"/>
              </w:rPr>
              <w:t xml:space="preserve">бщежитие </w:t>
            </w:r>
            <w:r>
              <w:rPr>
                <w:rFonts w:ascii="Times New Roman" w:hAnsi="Times New Roman" w:cs="Times New Roman"/>
              </w:rPr>
              <w:t>(з</w:t>
            </w:r>
            <w:r w:rsidRPr="002261A5">
              <w:rPr>
                <w:rFonts w:ascii="Times New Roman" w:hAnsi="Times New Roman" w:cs="Times New Roman"/>
              </w:rPr>
              <w:t>дание общежития</w:t>
            </w:r>
            <w:r>
              <w:rPr>
                <w:rFonts w:ascii="Times New Roman" w:hAnsi="Times New Roman" w:cs="Times New Roman"/>
              </w:rPr>
              <w:t>)</w:t>
            </w:r>
            <w:r w:rsidRPr="00434E3E">
              <w:rPr>
                <w:rFonts w:ascii="Times New Roman" w:hAnsi="Times New Roman" w:cs="Times New Roman"/>
              </w:rPr>
              <w:t xml:space="preserve">, </w:t>
            </w:r>
            <w:r w:rsidRPr="00285FB0">
              <w:rPr>
                <w:rFonts w:ascii="Times New Roman" w:hAnsi="Times New Roman" w:cs="Times New Roman"/>
              </w:rPr>
              <w:t>общая площадь здания 692,4 кв.м., общая площадь жилых помещений 269,4кв.м.</w:t>
            </w:r>
          </w:p>
          <w:p w14:paraId="7D61B766" w14:textId="2626D05C" w:rsidR="003651E7" w:rsidRPr="00434E3E" w:rsidRDefault="003651E7" w:rsidP="003651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>Составные части и принадлежности: две пристройки, две террасы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1ACA6D1" w14:textId="2AC9F036" w:rsidR="003651E7" w:rsidRPr="00434E3E" w:rsidRDefault="003651E7" w:rsidP="00365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E3E">
              <w:rPr>
                <w:rFonts w:ascii="Times New Roman" w:hAnsi="Times New Roman" w:cs="Times New Roman"/>
              </w:rPr>
              <w:t>450С/29666</w:t>
            </w:r>
          </w:p>
        </w:tc>
        <w:tc>
          <w:tcPr>
            <w:tcW w:w="1691" w:type="dxa"/>
            <w:vAlign w:val="center"/>
          </w:tcPr>
          <w:p w14:paraId="2CEDCF66" w14:textId="247C57D6" w:rsidR="003651E7" w:rsidRPr="00434E3E" w:rsidRDefault="003651E7" w:rsidP="00365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>269,4</w:t>
            </w:r>
          </w:p>
        </w:tc>
      </w:tr>
      <w:tr w:rsidR="00917099" w:rsidRPr="00434E3E" w14:paraId="3849FF6F" w14:textId="0F17DB10" w:rsidTr="000936A1">
        <w:trPr>
          <w:trHeight w:val="20"/>
        </w:trPr>
        <w:tc>
          <w:tcPr>
            <w:tcW w:w="10262" w:type="dxa"/>
            <w:gridSpan w:val="4"/>
            <w:shd w:val="clear" w:color="auto" w:fill="auto"/>
            <w:vAlign w:val="center"/>
          </w:tcPr>
          <w:p w14:paraId="213BB15B" w14:textId="6B71F290" w:rsidR="00917099" w:rsidRPr="00434E3E" w:rsidRDefault="00917099" w:rsidP="00917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7099">
              <w:rPr>
                <w:rFonts w:ascii="Times New Roman" w:hAnsi="Times New Roman" w:cs="Times New Roman"/>
                <w:b/>
              </w:rPr>
              <w:t>Иное имущество в составе лота:</w:t>
            </w:r>
            <w:r w:rsidRPr="00917099">
              <w:rPr>
                <w:rFonts w:ascii="Times New Roman" w:hAnsi="Times New Roman" w:cs="Times New Roman"/>
              </w:rPr>
              <w:t xml:space="preserve"> котел газовый, инв. № 01380988; пожарная сигнализация, инв. № 1529; пожарная сигнализация, инв. 2404; пожарная сигнализация, инв. № 2440; пожарная сигнализация, инв. № 2393; пожарная сигнализация, инв. № 766; пожарная сигнализация, инв. № 01300; пожарно-охранная сигнализация, инв. № 00486; счетчик газа, инв. № 00296; водонагревательный котел, инв. № 00171.</w:t>
            </w:r>
          </w:p>
        </w:tc>
      </w:tr>
      <w:tr w:rsidR="00055EA7" w:rsidRPr="00434E3E" w14:paraId="5072280E" w14:textId="77777777" w:rsidTr="000936A1">
        <w:trPr>
          <w:trHeight w:val="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3B19256B" w14:textId="58F1A676" w:rsidR="00055EA7" w:rsidRPr="00434E3E" w:rsidRDefault="00055EA7" w:rsidP="00055E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Земельный участок общ. пл.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0.1863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га предоставлен на праве постоянного пользования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для обслуживания зданий и сооружений</w:t>
            </w:r>
          </w:p>
        </w:tc>
      </w:tr>
      <w:tr w:rsidR="00055EA7" w:rsidRPr="00434E3E" w14:paraId="7F64E4E0" w14:textId="77777777" w:rsidTr="000936A1">
        <w:trPr>
          <w:trHeight w:val="20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06B24099" w14:textId="3376B89B" w:rsidR="00055EA7" w:rsidRPr="00081EB1" w:rsidRDefault="00E81608" w:rsidP="000936A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Лот № </w:t>
            </w:r>
            <w:r w:rsidR="000936A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055EA7" w:rsidRPr="00434E3E" w14:paraId="1D027007" w14:textId="77777777" w:rsidTr="000936A1">
        <w:trPr>
          <w:trHeight w:val="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43C0115" w14:textId="17FF22DE" w:rsidR="00055EA7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434E3E">
              <w:rPr>
                <w:rFonts w:ascii="Times New Roman" w:hAnsi="Times New Roman" w:cs="Times New Roman"/>
              </w:rPr>
              <w:t>Гродненская обл.,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E3E">
              <w:rPr>
                <w:rFonts w:ascii="Times New Roman" w:hAnsi="Times New Roman" w:cs="Times New Roman"/>
              </w:rPr>
              <w:t>Слоним, ул. Комсомольская, 8</w:t>
            </w:r>
          </w:p>
        </w:tc>
      </w:tr>
      <w:tr w:rsidR="00055EA7" w:rsidRPr="00434E3E" w14:paraId="6A11C05E" w14:textId="77777777" w:rsidTr="000936A1">
        <w:trPr>
          <w:trHeight w:val="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620B643F" w14:textId="04668EE4" w:rsidR="00055EA7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381">
              <w:rPr>
                <w:rFonts w:ascii="Times New Roman" w:hAnsi="Times New Roman" w:cs="Times New Roman"/>
                <w:b/>
                <w:bCs/>
                <w:color w:val="000000"/>
              </w:rPr>
              <w:t>Каландр сушильно-гладильный мод. YZII-3000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инв. № 058</w:t>
            </w:r>
          </w:p>
        </w:tc>
      </w:tr>
    </w:tbl>
    <w:p w14:paraId="20B16707" w14:textId="6B90EAB4" w:rsidR="00152A26" w:rsidRPr="00883BEF" w:rsidRDefault="00152A26" w:rsidP="00AC44C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Размер шага составляет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511C9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 xml:space="preserve"> (пять)</w:t>
      </w:r>
      <w:r w:rsidRPr="00883BEF">
        <w:rPr>
          <w:rFonts w:ascii="Times New Roman" w:hAnsi="Times New Roman" w:cs="Times New Roman"/>
          <w:b/>
          <w:sz w:val="22"/>
          <w:szCs w:val="22"/>
        </w:rPr>
        <w:t xml:space="preserve"> процентов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7648C" w:rsidRPr="00883BEF">
        <w:rPr>
          <w:rFonts w:ascii="Times New Roman" w:hAnsi="Times New Roman" w:cs="Times New Roman"/>
          <w:sz w:val="22"/>
          <w:szCs w:val="22"/>
        </w:rPr>
        <w:t>от начальной цены лота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 (по всем лотам)</w:t>
      </w:r>
      <w:r w:rsidR="0057648C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7E3D8C21" w14:textId="2EEBB86F" w:rsidR="005A78CA" w:rsidRPr="00883BEF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Вознаграждение организатора торгов согласно договору</w:t>
      </w:r>
      <w:r w:rsidR="00917099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поручения возмещается покупателем. </w:t>
      </w:r>
    </w:p>
    <w:p w14:paraId="1A35DAC8" w14:textId="12C77AA1" w:rsidR="005A78CA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Возмещение затрат на организацию и проведение электронных торгов осуществляется в соответствии с законодательством.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283"/>
        <w:gridCol w:w="1579"/>
        <w:gridCol w:w="1883"/>
        <w:gridCol w:w="2009"/>
        <w:gridCol w:w="2033"/>
      </w:tblGrid>
      <w:tr w:rsidR="00E81608" w:rsidRPr="000936A1" w14:paraId="448BC1E5" w14:textId="4CBBA232" w:rsidTr="003337E3">
        <w:tc>
          <w:tcPr>
            <w:tcW w:w="0" w:type="auto"/>
            <w:vAlign w:val="center"/>
          </w:tcPr>
          <w:p w14:paraId="78E5C2C7" w14:textId="77777777" w:rsidR="00102789" w:rsidRPr="000936A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Лот №</w:t>
            </w:r>
          </w:p>
        </w:tc>
        <w:tc>
          <w:tcPr>
            <w:tcW w:w="0" w:type="auto"/>
            <w:vAlign w:val="center"/>
          </w:tcPr>
          <w:p w14:paraId="216E4BC0" w14:textId="1B4B0FD2" w:rsidR="00102789" w:rsidRPr="000936A1" w:rsidRDefault="00E81608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Начальная цена лота (без НДС</w:t>
            </w:r>
            <w:r w:rsidR="00102789" w:rsidRPr="000936A1">
              <w:rPr>
                <w:rFonts w:ascii="Times New Roman" w:hAnsi="Times New Roman" w:cs="Times New Roman"/>
              </w:rPr>
              <w:t xml:space="preserve">), </w:t>
            </w:r>
            <w:r w:rsidR="00102789" w:rsidRPr="000936A1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1F5CB72E" w14:textId="79E38844" w:rsidR="00102789" w:rsidRPr="000936A1" w:rsidRDefault="00102789" w:rsidP="00E81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М</w:t>
            </w:r>
            <w:r w:rsidR="00E81608" w:rsidRPr="000936A1">
              <w:rPr>
                <w:rFonts w:ascii="Times New Roman" w:hAnsi="Times New Roman" w:cs="Times New Roman"/>
              </w:rPr>
              <w:t>инимальная  цена лота (без НДС</w:t>
            </w:r>
            <w:r w:rsidRPr="000936A1">
              <w:rPr>
                <w:rFonts w:ascii="Times New Roman" w:hAnsi="Times New Roman" w:cs="Times New Roman"/>
              </w:rPr>
              <w:t xml:space="preserve">), </w:t>
            </w:r>
            <w:r w:rsidRPr="000936A1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42EC1C8E" w14:textId="411F72F3" w:rsidR="00102789" w:rsidRPr="000936A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Вознаграждение организатора торгов, % от цены продажи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039F1" w14:textId="1130A33E" w:rsidR="00102789" w:rsidRPr="000936A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продавцу)</w:t>
            </w:r>
          </w:p>
        </w:tc>
        <w:tc>
          <w:tcPr>
            <w:tcW w:w="0" w:type="auto"/>
          </w:tcPr>
          <w:p w14:paraId="554A28DC" w14:textId="194CB696" w:rsidR="00102789" w:rsidRPr="000936A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организатору)</w:t>
            </w:r>
          </w:p>
        </w:tc>
      </w:tr>
      <w:tr w:rsidR="001C6070" w:rsidRPr="000936A1" w14:paraId="7FED859C" w14:textId="2825C4E2" w:rsidTr="003337E3">
        <w:tc>
          <w:tcPr>
            <w:tcW w:w="0" w:type="auto"/>
          </w:tcPr>
          <w:p w14:paraId="69A0DB0D" w14:textId="1A7BE08B" w:rsidR="001C6070" w:rsidRPr="000936A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6081" w14:textId="50CD5CC8" w:rsidR="001C6070" w:rsidRPr="000936A1" w:rsidRDefault="000936A1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0936A1">
              <w:rPr>
                <w:rFonts w:ascii="Times New Roman" w:hAnsi="Times New Roman" w:cs="Times New Roman"/>
              </w:rPr>
              <w:t>19 285,00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2C73" w14:textId="63F18DCE" w:rsidR="001C6070" w:rsidRPr="000936A1" w:rsidRDefault="000936A1" w:rsidP="000936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DB9" w14:textId="1133880C" w:rsidR="001C6070" w:rsidRPr="000936A1" w:rsidRDefault="000936A1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32CB" w14:textId="01AAED2D" w:rsidR="001C6070" w:rsidRPr="000936A1" w:rsidRDefault="000936A1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36A1">
              <w:rPr>
                <w:rFonts w:ascii="Times New Roman" w:hAnsi="Times New Roman" w:cs="Times New Roman"/>
              </w:rPr>
              <w:t>529,40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E57F" w14:textId="03153F4F" w:rsidR="001C6070" w:rsidRPr="000936A1" w:rsidRDefault="000936A1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432,00</w:t>
            </w:r>
          </w:p>
        </w:tc>
      </w:tr>
      <w:tr w:rsidR="000936A1" w:rsidRPr="000936A1" w14:paraId="3E7695BB" w14:textId="0CB71959" w:rsidTr="003F511C">
        <w:tc>
          <w:tcPr>
            <w:tcW w:w="0" w:type="auto"/>
          </w:tcPr>
          <w:p w14:paraId="562BB937" w14:textId="72E9B380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6372" w14:textId="5EE6D6C7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36A1">
              <w:rPr>
                <w:rFonts w:ascii="Times New Roman" w:hAnsi="Times New Roman" w:cs="Times New Roman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FEE8" w14:textId="5A49938E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D2BC" w14:textId="5A117CEE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68F0" w14:textId="06272B98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529,40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77F" w14:textId="2775C529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264,00</w:t>
            </w:r>
          </w:p>
        </w:tc>
      </w:tr>
      <w:tr w:rsidR="000936A1" w:rsidRPr="000936A1" w14:paraId="0ECFA349" w14:textId="227C2DDF" w:rsidTr="003F511C">
        <w:tc>
          <w:tcPr>
            <w:tcW w:w="0" w:type="auto"/>
          </w:tcPr>
          <w:p w14:paraId="665AF8E7" w14:textId="0A982F0A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AB2E" w14:textId="6AC90FD4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36A1">
              <w:rPr>
                <w:rFonts w:ascii="Times New Roman" w:hAnsi="Times New Roman" w:cs="Times New Roman"/>
              </w:rPr>
              <w:t>32 060,70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E7D1" w14:textId="69EE0CAE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22 900,50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0A2C" w14:textId="4A3FFAFD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449B" w14:textId="1166FF2A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615,90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BB9" w14:textId="28FFCFC0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432,00</w:t>
            </w:r>
          </w:p>
        </w:tc>
      </w:tr>
      <w:tr w:rsidR="000936A1" w:rsidRPr="000936A1" w14:paraId="2A50F42E" w14:textId="2A14E52A" w:rsidTr="003F511C">
        <w:tc>
          <w:tcPr>
            <w:tcW w:w="0" w:type="auto"/>
          </w:tcPr>
          <w:p w14:paraId="4EB7EB1B" w14:textId="0B5137BA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3E82" w14:textId="160E2A8C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36A1">
              <w:rPr>
                <w:rFonts w:ascii="Times New Roman" w:hAnsi="Times New Roman" w:cs="Times New Roman"/>
              </w:rPr>
              <w:t>6 160,00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B094" w14:textId="22F851C9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3 520,00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162D" w14:textId="53D6D5BB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9DAE" w14:textId="3937ABB6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529,40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557E" w14:textId="21F95A04" w:rsidR="000936A1" w:rsidRPr="000936A1" w:rsidRDefault="000936A1" w:rsidP="000936A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6A1">
              <w:rPr>
                <w:rFonts w:ascii="Times New Roman" w:hAnsi="Times New Roman" w:cs="Times New Roman"/>
                <w:color w:val="000000"/>
              </w:rPr>
              <w:t>348,00</w:t>
            </w:r>
          </w:p>
        </w:tc>
      </w:tr>
    </w:tbl>
    <w:p w14:paraId="7717CE07" w14:textId="6A5F4798" w:rsidR="00F70A50" w:rsidRPr="00182050" w:rsidRDefault="00A52505" w:rsidP="005A78CA">
      <w:pPr>
        <w:pStyle w:val="ConsPlusNonformat"/>
        <w:keepNext/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Дата и время начала </w:t>
      </w:r>
      <w:r w:rsidRPr="00182050">
        <w:rPr>
          <w:rFonts w:ascii="Times New Roman" w:hAnsi="Times New Roman" w:cs="Times New Roman"/>
          <w:sz w:val="22"/>
          <w:szCs w:val="22"/>
        </w:rPr>
        <w:t xml:space="preserve">электронных торгов: </w:t>
      </w:r>
      <w:r w:rsidR="006A4233">
        <w:rPr>
          <w:rFonts w:ascii="Times New Roman" w:hAnsi="Times New Roman" w:cs="Times New Roman"/>
          <w:b/>
          <w:sz w:val="22"/>
          <w:szCs w:val="22"/>
        </w:rPr>
        <w:t>16</w:t>
      </w:r>
      <w:r w:rsidRPr="00182050">
        <w:rPr>
          <w:rFonts w:ascii="Times New Roman" w:hAnsi="Times New Roman" w:cs="Times New Roman"/>
          <w:b/>
          <w:sz w:val="22"/>
          <w:szCs w:val="22"/>
        </w:rPr>
        <w:t>.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0</w:t>
      </w:r>
      <w:r w:rsidR="006A4233">
        <w:rPr>
          <w:rFonts w:ascii="Times New Roman" w:hAnsi="Times New Roman" w:cs="Times New Roman"/>
          <w:b/>
          <w:sz w:val="22"/>
          <w:szCs w:val="22"/>
        </w:rPr>
        <w:t>7</w:t>
      </w:r>
      <w:r w:rsidRPr="00182050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1</w:t>
      </w:r>
      <w:r w:rsidRPr="00182050">
        <w:rPr>
          <w:rFonts w:ascii="Times New Roman" w:hAnsi="Times New Roman" w:cs="Times New Roman"/>
          <w:b/>
          <w:sz w:val="22"/>
          <w:szCs w:val="22"/>
        </w:rPr>
        <w:t xml:space="preserve"> в 09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мин</w:t>
      </w:r>
      <w:r w:rsidRPr="00182050">
        <w:rPr>
          <w:rFonts w:ascii="Times New Roman" w:hAnsi="Times New Roman" w:cs="Times New Roman"/>
          <w:sz w:val="22"/>
          <w:szCs w:val="22"/>
        </w:rPr>
        <w:t>.</w:t>
      </w:r>
    </w:p>
    <w:p w14:paraId="6747E0B8" w14:textId="14D742EC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050">
        <w:rPr>
          <w:rFonts w:ascii="Times New Roman" w:hAnsi="Times New Roman" w:cs="Times New Roman"/>
          <w:sz w:val="22"/>
          <w:szCs w:val="22"/>
        </w:rPr>
        <w:t>Дата и время завершения электронных торгов:</w:t>
      </w:r>
      <w:r w:rsidR="00A52505" w:rsidRPr="00182050">
        <w:rPr>
          <w:rFonts w:ascii="Times New Roman" w:hAnsi="Times New Roman" w:cs="Times New Roman"/>
          <w:sz w:val="22"/>
          <w:szCs w:val="22"/>
        </w:rPr>
        <w:t xml:space="preserve"> </w:t>
      </w:r>
      <w:r w:rsidR="006A4233">
        <w:rPr>
          <w:rFonts w:ascii="Times New Roman" w:hAnsi="Times New Roman" w:cs="Times New Roman"/>
          <w:b/>
          <w:sz w:val="22"/>
          <w:szCs w:val="22"/>
        </w:rPr>
        <w:t>16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.0</w:t>
      </w:r>
      <w:r w:rsidR="006A4233">
        <w:rPr>
          <w:rFonts w:ascii="Times New Roman" w:hAnsi="Times New Roman" w:cs="Times New Roman"/>
          <w:b/>
          <w:sz w:val="22"/>
          <w:szCs w:val="22"/>
        </w:rPr>
        <w:t>7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.20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21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 xml:space="preserve"> в 16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4B84EE8D" w14:textId="77777777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Электро</w:t>
      </w:r>
      <w:r w:rsidR="00297512" w:rsidRPr="00883BEF">
        <w:rPr>
          <w:rFonts w:ascii="Times New Roman" w:hAnsi="Times New Roman" w:cs="Times New Roman"/>
          <w:sz w:val="22"/>
          <w:szCs w:val="22"/>
        </w:rPr>
        <w:t>нные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торги </w:t>
      </w:r>
      <w:r w:rsidR="00297512" w:rsidRPr="00883BEF">
        <w:rPr>
          <w:rFonts w:ascii="Times New Roman" w:hAnsi="Times New Roman" w:cs="Times New Roman"/>
          <w:sz w:val="22"/>
          <w:szCs w:val="22"/>
        </w:rPr>
        <w:t>проводятся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на </w:t>
      </w:r>
      <w:r w:rsidR="00F70A50" w:rsidRPr="00883BEF">
        <w:rPr>
          <w:rFonts w:ascii="Times New Roman" w:hAnsi="Times New Roman" w:cs="Times New Roman"/>
          <w:sz w:val="22"/>
          <w:szCs w:val="22"/>
        </w:rPr>
        <w:t>электронной торговой площадке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«ИПМ-Торги» (оператор </w:t>
      </w:r>
      <w:r w:rsidR="00297512" w:rsidRPr="00883BEF">
        <w:rPr>
          <w:rFonts w:ascii="Times New Roman" w:hAnsi="Times New Roman" w:cs="Times New Roman"/>
          <w:sz w:val="22"/>
          <w:szCs w:val="22"/>
        </w:rPr>
        <w:t>–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ООО «ИПМ-Консалт оценка»)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 электронному адресу 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45C06CCA" w14:textId="4F01BDF1" w:rsidR="00152A26" w:rsidRPr="00883BEF" w:rsidRDefault="00A52505" w:rsidP="00883B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электронных торгах на эле</w:t>
      </w:r>
      <w:r w:rsidR="00F70A50" w:rsidRPr="00883BEF">
        <w:rPr>
          <w:rFonts w:ascii="Times New Roman" w:hAnsi="Times New Roman" w:cs="Times New Roman"/>
          <w:sz w:val="22"/>
          <w:szCs w:val="22"/>
        </w:rPr>
        <w:t xml:space="preserve">ктронной торговой площадке по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электронному адресу 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необходимо подать заявку на </w:t>
      </w:r>
      <w:r w:rsidRPr="00883BEF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торгах 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и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пройти р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егистрацию в качестве участника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электронных торгов, а также перечислить задаток в срок 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до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="009719FA" w:rsidRPr="00883BEF">
        <w:rPr>
          <w:rFonts w:ascii="Times New Roman" w:hAnsi="Times New Roman" w:cs="Times New Roman"/>
          <w:b/>
          <w:sz w:val="22"/>
          <w:szCs w:val="22"/>
        </w:rPr>
        <w:t> ч. 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00</w:t>
      </w:r>
      <w:r w:rsidR="00EB7169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мин</w:t>
      </w:r>
      <w:r w:rsidR="00764465" w:rsidRPr="00B80381">
        <w:rPr>
          <w:rFonts w:ascii="Times New Roman" w:hAnsi="Times New Roman" w:cs="Times New Roman"/>
          <w:b/>
          <w:sz w:val="22"/>
          <w:szCs w:val="22"/>
        </w:rPr>
        <w:t>.</w:t>
      </w:r>
      <w:r w:rsidR="00152A26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4233">
        <w:rPr>
          <w:rFonts w:ascii="Times New Roman" w:hAnsi="Times New Roman" w:cs="Times New Roman"/>
          <w:b/>
          <w:sz w:val="22"/>
          <w:szCs w:val="22"/>
        </w:rPr>
        <w:t>14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.0</w:t>
      </w:r>
      <w:r w:rsidR="006A4233">
        <w:rPr>
          <w:rFonts w:ascii="Times New Roman" w:hAnsi="Times New Roman" w:cs="Times New Roman"/>
          <w:b/>
          <w:sz w:val="22"/>
          <w:szCs w:val="22"/>
        </w:rPr>
        <w:t>7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B80381">
        <w:rPr>
          <w:rFonts w:ascii="Times New Roman" w:hAnsi="Times New Roman" w:cs="Times New Roman"/>
          <w:b/>
          <w:sz w:val="22"/>
          <w:szCs w:val="22"/>
        </w:rPr>
        <w:t>1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включительно)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.</w:t>
      </w:r>
    </w:p>
    <w:p w14:paraId="301E2FBB" w14:textId="29B56E50" w:rsidR="001801A9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Задаток в сумме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A61993" w:rsidRPr="00883BEF">
        <w:rPr>
          <w:rFonts w:ascii="Times New Roman" w:hAnsi="Times New Roman" w:cs="Times New Roman"/>
          <w:b/>
          <w:sz w:val="22"/>
          <w:szCs w:val="22"/>
        </w:rPr>
        <w:t>10% от начальной цены лота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883BEF">
        <w:rPr>
          <w:rFonts w:ascii="Times New Roman" w:hAnsi="Times New Roman" w:cs="Times New Roman"/>
          <w:sz w:val="22"/>
          <w:szCs w:val="22"/>
        </w:rPr>
        <w:t>должен быть зачислен на счет: BY60BLBB30120191021390001001 в Дирекции «ОАО Белинвестбанк» по г. Минску и Минской области (адрес банка: г. Минск, ул. Коллекторная, 11), БИК BLBBBY2X, получатель платежа ЗАО «Центр промышленной оценки», УНП 191021390</w:t>
      </w:r>
      <w:r w:rsidR="001801A9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2EB9DB32" w14:textId="41340D83" w:rsidR="00601A44" w:rsidRPr="00883BEF" w:rsidRDefault="00EB7169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EF6C99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883BEF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приз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нается участник, предложивший </w:t>
      </w:r>
      <w:r w:rsidR="00152A26" w:rsidRPr="00883BEF">
        <w:rPr>
          <w:rFonts w:ascii="Times New Roman" w:hAnsi="Times New Roman" w:cs="Times New Roman"/>
          <w:sz w:val="22"/>
          <w:szCs w:val="22"/>
        </w:rPr>
        <w:t>максимальную цену за лот.</w:t>
      </w:r>
      <w:r w:rsidR="00601A44" w:rsidRPr="00883BEF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 ввиду подачи заявления только одним участником, предмет аукциона продается единственному участнику (претенденту на покупку) при его согласии по начальной цене, увеличенной на 5 %. </w:t>
      </w:r>
    </w:p>
    <w:p w14:paraId="2B1AE0EF" w14:textId="77777777" w:rsidR="00601A44" w:rsidRPr="00883BEF" w:rsidRDefault="00601A4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 случае отказа или уклонения победителя электронных торгов или претендента на покупку от подписания и (или) заключения договора купли-продажи предмета аукциона или неоплаты суммы затрат и (или) вознаграждения организатору торгов, внесенный им задаток не возвращается, а включается в состав имущества продавца. В этом случае победитель электронных торгов или претендент на покупку также уплачивает организатору торгов штраф в размере 50 базовых величин.</w:t>
      </w:r>
    </w:p>
    <w:p w14:paraId="2B9D4670" w14:textId="33BBD6D5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Договор купли-продажи должен быть подписан не позднее </w:t>
      </w:r>
      <w:r w:rsidR="005069FF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) рабочих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883BEF">
        <w:rPr>
          <w:rFonts w:ascii="Times New Roman" w:hAnsi="Times New Roman" w:cs="Times New Roman"/>
          <w:sz w:val="22"/>
          <w:szCs w:val="22"/>
        </w:rPr>
        <w:t xml:space="preserve"> со дня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завершения электронных торгов.</w:t>
      </w:r>
    </w:p>
    <w:p w14:paraId="4BA4115A" w14:textId="77777777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Справочная информация:</w:t>
      </w:r>
    </w:p>
    <w:p w14:paraId="703A7B4A" w14:textId="77777777" w:rsidR="00152A26" w:rsidRPr="00883BEF" w:rsidRDefault="00764465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Контактные данные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лица, организующего электронные торги </w:t>
      </w:r>
      <w:r w:rsidRPr="00883BEF">
        <w:rPr>
          <w:rFonts w:ascii="Times New Roman" w:hAnsi="Times New Roman" w:cs="Times New Roman"/>
          <w:sz w:val="22"/>
          <w:szCs w:val="22"/>
        </w:rPr>
        <w:t xml:space="preserve">на основании договора поручения: тел: +375 17-280-36-37; +375 44-704-92-06, эл. почта: </w:t>
      </w:r>
      <w:hyperlink r:id="rId8" w:history="1">
        <w:r w:rsidR="00630E3D" w:rsidRPr="00883BE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info@ipmtorgi.by</w:t>
        </w:r>
      </w:hyperlink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5D43AC6C" w14:textId="6A124CC7" w:rsidR="00196543" w:rsidRPr="00883BEF" w:rsidRDefault="00F02828" w:rsidP="00C904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Контактные данные лиц</w:t>
      </w:r>
      <w:r w:rsidR="00C90422">
        <w:rPr>
          <w:rFonts w:ascii="Times New Roman" w:hAnsi="Times New Roman" w:cs="Times New Roman"/>
          <w:sz w:val="22"/>
          <w:szCs w:val="22"/>
        </w:rPr>
        <w:t>а</w:t>
      </w:r>
      <w:r w:rsidRPr="00883BEF">
        <w:rPr>
          <w:rFonts w:ascii="Times New Roman" w:hAnsi="Times New Roman" w:cs="Times New Roman"/>
          <w:sz w:val="22"/>
          <w:szCs w:val="22"/>
        </w:rPr>
        <w:t>, ответственн</w:t>
      </w:r>
      <w:r w:rsidR="00C90422">
        <w:rPr>
          <w:rFonts w:ascii="Times New Roman" w:hAnsi="Times New Roman" w:cs="Times New Roman"/>
          <w:sz w:val="22"/>
          <w:szCs w:val="22"/>
        </w:rPr>
        <w:t>ого</w:t>
      </w:r>
      <w:r w:rsidR="00FE533E" w:rsidRPr="00883BEF">
        <w:rPr>
          <w:rFonts w:ascii="Times New Roman" w:hAnsi="Times New Roman" w:cs="Times New Roman"/>
          <w:sz w:val="22"/>
          <w:szCs w:val="22"/>
        </w:rPr>
        <w:t xml:space="preserve"> за ознакомление</w:t>
      </w:r>
      <w:r w:rsidR="00C90422">
        <w:rPr>
          <w:rFonts w:ascii="Times New Roman" w:hAnsi="Times New Roman" w:cs="Times New Roman"/>
          <w:sz w:val="22"/>
          <w:szCs w:val="22"/>
        </w:rPr>
        <w:t xml:space="preserve"> с предметом электронных торгов: </w:t>
      </w:r>
      <w:r w:rsidR="006B0B60">
        <w:rPr>
          <w:rFonts w:ascii="Times New Roman" w:hAnsi="Times New Roman" w:cs="Times New Roman"/>
          <w:sz w:val="22"/>
          <w:szCs w:val="22"/>
        </w:rPr>
        <w:t>Бойкова Наталья Николаевна, +375 (29) 866-10-00.</w:t>
      </w:r>
    </w:p>
    <w:p w14:paraId="3F596BE4" w14:textId="6C6CB0ED" w:rsidR="00DC020D" w:rsidRPr="00883BEF" w:rsidRDefault="00DC020D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Организатор электронных торгов имеет право снять предмет аукциона с электронных торгов в любое время до момента определения победителя электронных торгов без объяснения причин снятия.</w:t>
      </w:r>
    </w:p>
    <w:p w14:paraId="366926AF" w14:textId="77777777" w:rsidR="00F20D84" w:rsidRPr="00883BEF" w:rsidRDefault="00F20D8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AB9FA2" w14:textId="1BEA2C50" w:rsidR="006E6795" w:rsidRPr="004C68EF" w:rsidRDefault="006E6795" w:rsidP="0088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EF">
        <w:rPr>
          <w:rFonts w:ascii="Times New Roman" w:hAnsi="Times New Roman" w:cs="Times New Roman"/>
          <w:b/>
          <w:sz w:val="24"/>
          <w:szCs w:val="24"/>
        </w:rPr>
        <w:t xml:space="preserve">Извещение в ЕГРСоБ </w:t>
      </w:r>
      <w:r w:rsidR="006A4233">
        <w:rPr>
          <w:rFonts w:ascii="Times New Roman" w:hAnsi="Times New Roman" w:cs="Times New Roman"/>
          <w:b/>
          <w:sz w:val="24"/>
          <w:szCs w:val="24"/>
        </w:rPr>
        <w:t>30</w:t>
      </w:r>
      <w:r w:rsidRPr="00285FB0">
        <w:rPr>
          <w:rFonts w:ascii="Times New Roman" w:hAnsi="Times New Roman" w:cs="Times New Roman"/>
          <w:b/>
          <w:sz w:val="24"/>
          <w:szCs w:val="24"/>
        </w:rPr>
        <w:t>.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0</w:t>
      </w:r>
      <w:r w:rsidR="006A423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285FB0">
        <w:rPr>
          <w:rFonts w:ascii="Times New Roman" w:hAnsi="Times New Roman" w:cs="Times New Roman"/>
          <w:b/>
          <w:sz w:val="24"/>
          <w:szCs w:val="24"/>
        </w:rPr>
        <w:t>.20</w:t>
      </w:r>
      <w:r w:rsidR="00630E3D" w:rsidRPr="00285FB0">
        <w:rPr>
          <w:rFonts w:ascii="Times New Roman" w:hAnsi="Times New Roman" w:cs="Times New Roman"/>
          <w:b/>
          <w:sz w:val="24"/>
          <w:szCs w:val="24"/>
        </w:rPr>
        <w:t>2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6E6795" w:rsidRPr="004C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AD552" w14:textId="77777777" w:rsidR="005B7A83" w:rsidRDefault="005B7A83" w:rsidP="00BB79B1">
      <w:pPr>
        <w:spacing w:after="0" w:line="240" w:lineRule="auto"/>
      </w:pPr>
      <w:r>
        <w:separator/>
      </w:r>
    </w:p>
  </w:endnote>
  <w:endnote w:type="continuationSeparator" w:id="0">
    <w:p w14:paraId="744C65D9" w14:textId="77777777" w:rsidR="005B7A83" w:rsidRDefault="005B7A83" w:rsidP="00B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5A4CD" w14:textId="77777777" w:rsidR="005B7A83" w:rsidRDefault="005B7A83" w:rsidP="00BB79B1">
      <w:pPr>
        <w:spacing w:after="0" w:line="240" w:lineRule="auto"/>
      </w:pPr>
      <w:r>
        <w:separator/>
      </w:r>
    </w:p>
  </w:footnote>
  <w:footnote w:type="continuationSeparator" w:id="0">
    <w:p w14:paraId="7BD3CD87" w14:textId="77777777" w:rsidR="005B7A83" w:rsidRDefault="005B7A83" w:rsidP="00B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8D"/>
    <w:multiLevelType w:val="hybridMultilevel"/>
    <w:tmpl w:val="6116E41C"/>
    <w:lvl w:ilvl="0" w:tplc="8408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96297"/>
    <w:multiLevelType w:val="hybridMultilevel"/>
    <w:tmpl w:val="E4B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CBA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E45111"/>
    <w:multiLevelType w:val="hybridMultilevel"/>
    <w:tmpl w:val="905A4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76602A"/>
    <w:multiLevelType w:val="hybridMultilevel"/>
    <w:tmpl w:val="FD3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157"/>
    <w:multiLevelType w:val="multilevel"/>
    <w:tmpl w:val="FAEA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D23A0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A09ED"/>
    <w:multiLevelType w:val="multilevel"/>
    <w:tmpl w:val="5D2A8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55B3D47"/>
    <w:multiLevelType w:val="hybridMultilevel"/>
    <w:tmpl w:val="1CE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614210"/>
    <w:multiLevelType w:val="hybridMultilevel"/>
    <w:tmpl w:val="E8F4827E"/>
    <w:lvl w:ilvl="0" w:tplc="9E9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53B55"/>
    <w:multiLevelType w:val="hybridMultilevel"/>
    <w:tmpl w:val="CDD0522A"/>
    <w:lvl w:ilvl="0" w:tplc="C6DEC42E">
      <w:start w:val="1"/>
      <w:numFmt w:val="decimal"/>
      <w:lvlText w:val="%1."/>
      <w:lvlJc w:val="left"/>
      <w:pPr>
        <w:tabs>
          <w:tab w:val="num" w:pos="1268"/>
        </w:tabs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 w15:restartNumberingAfterBreak="0">
    <w:nsid w:val="32E23549"/>
    <w:multiLevelType w:val="hybridMultilevel"/>
    <w:tmpl w:val="781EAC7E"/>
    <w:lvl w:ilvl="0" w:tplc="0F4A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120D"/>
    <w:multiLevelType w:val="hybridMultilevel"/>
    <w:tmpl w:val="F91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879"/>
    <w:multiLevelType w:val="hybridMultilevel"/>
    <w:tmpl w:val="4DC4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1DCD"/>
    <w:multiLevelType w:val="hybridMultilevel"/>
    <w:tmpl w:val="9B08129C"/>
    <w:lvl w:ilvl="0" w:tplc="ADC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06E45"/>
    <w:multiLevelType w:val="hybridMultilevel"/>
    <w:tmpl w:val="A99E8490"/>
    <w:lvl w:ilvl="0" w:tplc="B76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020979"/>
    <w:multiLevelType w:val="multilevel"/>
    <w:tmpl w:val="068EE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8C77C3"/>
    <w:multiLevelType w:val="hybridMultilevel"/>
    <w:tmpl w:val="1266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6CDD"/>
    <w:multiLevelType w:val="hybridMultilevel"/>
    <w:tmpl w:val="6A0C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04C89"/>
    <w:multiLevelType w:val="hybridMultilevel"/>
    <w:tmpl w:val="3DE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200"/>
    <w:multiLevelType w:val="hybridMultilevel"/>
    <w:tmpl w:val="582ADD54"/>
    <w:lvl w:ilvl="0" w:tplc="9DD80D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C92A0A"/>
    <w:multiLevelType w:val="multilevel"/>
    <w:tmpl w:val="A16052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548D684F"/>
    <w:multiLevelType w:val="multilevel"/>
    <w:tmpl w:val="03BA6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8270DCB"/>
    <w:multiLevelType w:val="hybridMultilevel"/>
    <w:tmpl w:val="88883BB4"/>
    <w:lvl w:ilvl="0" w:tplc="41B429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957A0"/>
    <w:multiLevelType w:val="hybridMultilevel"/>
    <w:tmpl w:val="9CC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6035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564B45"/>
    <w:multiLevelType w:val="hybridMultilevel"/>
    <w:tmpl w:val="FEFA5318"/>
    <w:lvl w:ilvl="0" w:tplc="68DA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323F6C"/>
    <w:multiLevelType w:val="hybridMultilevel"/>
    <w:tmpl w:val="A73AD8B8"/>
    <w:lvl w:ilvl="0" w:tplc="FF761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45CAD"/>
    <w:multiLevelType w:val="hybridMultilevel"/>
    <w:tmpl w:val="322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30EC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F2A46"/>
    <w:multiLevelType w:val="hybridMultilevel"/>
    <w:tmpl w:val="CC1003EE"/>
    <w:lvl w:ilvl="0" w:tplc="90B88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F87C6D"/>
    <w:multiLevelType w:val="hybridMultilevel"/>
    <w:tmpl w:val="5C9093B2"/>
    <w:lvl w:ilvl="0" w:tplc="917C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15976"/>
    <w:multiLevelType w:val="hybridMultilevel"/>
    <w:tmpl w:val="B6648FAE"/>
    <w:lvl w:ilvl="0" w:tplc="8820AB78">
      <w:start w:val="1"/>
      <w:numFmt w:val="decimal"/>
      <w:lvlText w:val="%1."/>
      <w:lvlJc w:val="left"/>
      <w:pPr>
        <w:tabs>
          <w:tab w:val="num" w:pos="1538"/>
        </w:tabs>
        <w:ind w:left="15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 w15:restartNumberingAfterBreak="0">
    <w:nsid w:val="7AA011F4"/>
    <w:multiLevelType w:val="multilevel"/>
    <w:tmpl w:val="8C64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C2F5B21"/>
    <w:multiLevelType w:val="multilevel"/>
    <w:tmpl w:val="7230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CB0529E"/>
    <w:multiLevelType w:val="hybridMultilevel"/>
    <w:tmpl w:val="44F03EBA"/>
    <w:lvl w:ilvl="0" w:tplc="126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8B4A3C"/>
    <w:multiLevelType w:val="hybridMultilevel"/>
    <w:tmpl w:val="D3A86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40326"/>
    <w:multiLevelType w:val="multilevel"/>
    <w:tmpl w:val="09487A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4"/>
  </w:num>
  <w:num w:numId="5">
    <w:abstractNumId w:val="1"/>
  </w:num>
  <w:num w:numId="6">
    <w:abstractNumId w:val="32"/>
  </w:num>
  <w:num w:numId="7">
    <w:abstractNumId w:val="10"/>
  </w:num>
  <w:num w:numId="8">
    <w:abstractNumId w:val="18"/>
  </w:num>
  <w:num w:numId="9">
    <w:abstractNumId w:val="28"/>
  </w:num>
  <w:num w:numId="10">
    <w:abstractNumId w:val="5"/>
  </w:num>
  <w:num w:numId="11">
    <w:abstractNumId w:val="37"/>
  </w:num>
  <w:num w:numId="12">
    <w:abstractNumId w:val="3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3"/>
  </w:num>
  <w:num w:numId="20">
    <w:abstractNumId w:val="36"/>
  </w:num>
  <w:num w:numId="21">
    <w:abstractNumId w:val="33"/>
  </w:num>
  <w:num w:numId="22">
    <w:abstractNumId w:val="35"/>
  </w:num>
  <w:num w:numId="23">
    <w:abstractNumId w:val="2"/>
  </w:num>
  <w:num w:numId="24">
    <w:abstractNumId w:val="24"/>
  </w:num>
  <w:num w:numId="25">
    <w:abstractNumId w:val="29"/>
  </w:num>
  <w:num w:numId="26">
    <w:abstractNumId w:val="14"/>
  </w:num>
  <w:num w:numId="27">
    <w:abstractNumId w:val="6"/>
  </w:num>
  <w:num w:numId="28">
    <w:abstractNumId w:val="9"/>
  </w:num>
  <w:num w:numId="29">
    <w:abstractNumId w:val="19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6"/>
  </w:num>
  <w:num w:numId="36">
    <w:abstractNumId w:val="15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2E"/>
    <w:rsid w:val="00017C48"/>
    <w:rsid w:val="00020595"/>
    <w:rsid w:val="0002221B"/>
    <w:rsid w:val="000276BD"/>
    <w:rsid w:val="00043E2A"/>
    <w:rsid w:val="00055497"/>
    <w:rsid w:val="00055EA7"/>
    <w:rsid w:val="0006332A"/>
    <w:rsid w:val="00081EB1"/>
    <w:rsid w:val="00086A1A"/>
    <w:rsid w:val="000936A1"/>
    <w:rsid w:val="00096611"/>
    <w:rsid w:val="000C05AD"/>
    <w:rsid w:val="000E3ED0"/>
    <w:rsid w:val="000F0984"/>
    <w:rsid w:val="00101D93"/>
    <w:rsid w:val="00102789"/>
    <w:rsid w:val="00103570"/>
    <w:rsid w:val="0010615B"/>
    <w:rsid w:val="00120EC4"/>
    <w:rsid w:val="0012211C"/>
    <w:rsid w:val="001248E8"/>
    <w:rsid w:val="00141680"/>
    <w:rsid w:val="0014202D"/>
    <w:rsid w:val="00152A26"/>
    <w:rsid w:val="001801A9"/>
    <w:rsid w:val="00182050"/>
    <w:rsid w:val="0018640F"/>
    <w:rsid w:val="00196543"/>
    <w:rsid w:val="001A0F10"/>
    <w:rsid w:val="001A56EE"/>
    <w:rsid w:val="001A6A87"/>
    <w:rsid w:val="001C6070"/>
    <w:rsid w:val="001D2667"/>
    <w:rsid w:val="001D6BF2"/>
    <w:rsid w:val="002261A5"/>
    <w:rsid w:val="00233FF8"/>
    <w:rsid w:val="00244DC7"/>
    <w:rsid w:val="002708AA"/>
    <w:rsid w:val="00285656"/>
    <w:rsid w:val="00285FB0"/>
    <w:rsid w:val="00296362"/>
    <w:rsid w:val="00297512"/>
    <w:rsid w:val="002B0F9A"/>
    <w:rsid w:val="002B284E"/>
    <w:rsid w:val="002D1E8B"/>
    <w:rsid w:val="002D6A7F"/>
    <w:rsid w:val="002E6B30"/>
    <w:rsid w:val="002F69FD"/>
    <w:rsid w:val="003337E3"/>
    <w:rsid w:val="00344ECF"/>
    <w:rsid w:val="003541A4"/>
    <w:rsid w:val="003651E7"/>
    <w:rsid w:val="00386EE9"/>
    <w:rsid w:val="003B2629"/>
    <w:rsid w:val="003C7B06"/>
    <w:rsid w:val="003E6A58"/>
    <w:rsid w:val="004060AB"/>
    <w:rsid w:val="00434E3E"/>
    <w:rsid w:val="0045173E"/>
    <w:rsid w:val="004523D9"/>
    <w:rsid w:val="00462D19"/>
    <w:rsid w:val="00491B98"/>
    <w:rsid w:val="004C5D9C"/>
    <w:rsid w:val="004C68EF"/>
    <w:rsid w:val="004E4BCA"/>
    <w:rsid w:val="004E5CF6"/>
    <w:rsid w:val="004F026B"/>
    <w:rsid w:val="005069FF"/>
    <w:rsid w:val="0054468E"/>
    <w:rsid w:val="00550C26"/>
    <w:rsid w:val="005511C9"/>
    <w:rsid w:val="00562CA8"/>
    <w:rsid w:val="005728C3"/>
    <w:rsid w:val="0057648C"/>
    <w:rsid w:val="00581246"/>
    <w:rsid w:val="005A78CA"/>
    <w:rsid w:val="005B7A83"/>
    <w:rsid w:val="005E32A9"/>
    <w:rsid w:val="006010AD"/>
    <w:rsid w:val="00601A44"/>
    <w:rsid w:val="00607B05"/>
    <w:rsid w:val="0061737E"/>
    <w:rsid w:val="006276A4"/>
    <w:rsid w:val="00630580"/>
    <w:rsid w:val="00630E3D"/>
    <w:rsid w:val="00642F2D"/>
    <w:rsid w:val="006624FB"/>
    <w:rsid w:val="006649A3"/>
    <w:rsid w:val="006709ED"/>
    <w:rsid w:val="00682F79"/>
    <w:rsid w:val="006A4233"/>
    <w:rsid w:val="006B0B60"/>
    <w:rsid w:val="006B6C0B"/>
    <w:rsid w:val="006C3623"/>
    <w:rsid w:val="006D575A"/>
    <w:rsid w:val="006E6795"/>
    <w:rsid w:val="006E765A"/>
    <w:rsid w:val="006F1991"/>
    <w:rsid w:val="007065AB"/>
    <w:rsid w:val="00743FEA"/>
    <w:rsid w:val="00764465"/>
    <w:rsid w:val="007677FD"/>
    <w:rsid w:val="00770572"/>
    <w:rsid w:val="0077347B"/>
    <w:rsid w:val="00773809"/>
    <w:rsid w:val="007824D2"/>
    <w:rsid w:val="00787B41"/>
    <w:rsid w:val="00795519"/>
    <w:rsid w:val="007A60E3"/>
    <w:rsid w:val="007B0AB5"/>
    <w:rsid w:val="007C6B7B"/>
    <w:rsid w:val="007E3215"/>
    <w:rsid w:val="00801E31"/>
    <w:rsid w:val="00843518"/>
    <w:rsid w:val="00846E23"/>
    <w:rsid w:val="0084733F"/>
    <w:rsid w:val="00867E2E"/>
    <w:rsid w:val="00883BEF"/>
    <w:rsid w:val="008C0719"/>
    <w:rsid w:val="008D1DC9"/>
    <w:rsid w:val="008D57B4"/>
    <w:rsid w:val="008E0734"/>
    <w:rsid w:val="008E5268"/>
    <w:rsid w:val="0091032A"/>
    <w:rsid w:val="009112DB"/>
    <w:rsid w:val="00917099"/>
    <w:rsid w:val="00925E3E"/>
    <w:rsid w:val="009719FA"/>
    <w:rsid w:val="00984A7B"/>
    <w:rsid w:val="009B634D"/>
    <w:rsid w:val="009D14FD"/>
    <w:rsid w:val="009D7325"/>
    <w:rsid w:val="009E1F20"/>
    <w:rsid w:val="009F0BC4"/>
    <w:rsid w:val="00A52505"/>
    <w:rsid w:val="00A557B7"/>
    <w:rsid w:val="00A61993"/>
    <w:rsid w:val="00A77062"/>
    <w:rsid w:val="00A86427"/>
    <w:rsid w:val="00AC44C2"/>
    <w:rsid w:val="00AD3B6C"/>
    <w:rsid w:val="00AF547F"/>
    <w:rsid w:val="00AF62F7"/>
    <w:rsid w:val="00B179F7"/>
    <w:rsid w:val="00B37EDD"/>
    <w:rsid w:val="00B53739"/>
    <w:rsid w:val="00B56608"/>
    <w:rsid w:val="00B80381"/>
    <w:rsid w:val="00B95B7A"/>
    <w:rsid w:val="00BB79B1"/>
    <w:rsid w:val="00BD26E1"/>
    <w:rsid w:val="00BE6FDF"/>
    <w:rsid w:val="00C027EE"/>
    <w:rsid w:val="00C03C3E"/>
    <w:rsid w:val="00C1566C"/>
    <w:rsid w:val="00C2317B"/>
    <w:rsid w:val="00C27BDE"/>
    <w:rsid w:val="00C36615"/>
    <w:rsid w:val="00C4551F"/>
    <w:rsid w:val="00C542AA"/>
    <w:rsid w:val="00C62C8C"/>
    <w:rsid w:val="00C64A9A"/>
    <w:rsid w:val="00C90422"/>
    <w:rsid w:val="00CA7A3F"/>
    <w:rsid w:val="00CC0720"/>
    <w:rsid w:val="00CE6EC1"/>
    <w:rsid w:val="00CE7D96"/>
    <w:rsid w:val="00CF3908"/>
    <w:rsid w:val="00CF4853"/>
    <w:rsid w:val="00D00577"/>
    <w:rsid w:val="00D60E82"/>
    <w:rsid w:val="00D62B27"/>
    <w:rsid w:val="00D63DAB"/>
    <w:rsid w:val="00D665F6"/>
    <w:rsid w:val="00D806A4"/>
    <w:rsid w:val="00D86C72"/>
    <w:rsid w:val="00DC020D"/>
    <w:rsid w:val="00DD08D8"/>
    <w:rsid w:val="00DE461D"/>
    <w:rsid w:val="00DF18CB"/>
    <w:rsid w:val="00E14AB4"/>
    <w:rsid w:val="00E25956"/>
    <w:rsid w:val="00E46EAF"/>
    <w:rsid w:val="00E705A5"/>
    <w:rsid w:val="00E72598"/>
    <w:rsid w:val="00E75B70"/>
    <w:rsid w:val="00E81608"/>
    <w:rsid w:val="00E84479"/>
    <w:rsid w:val="00E85DB4"/>
    <w:rsid w:val="00E92645"/>
    <w:rsid w:val="00EA0F13"/>
    <w:rsid w:val="00EA26DA"/>
    <w:rsid w:val="00EB7169"/>
    <w:rsid w:val="00EC31D7"/>
    <w:rsid w:val="00EF3EE9"/>
    <w:rsid w:val="00EF6C99"/>
    <w:rsid w:val="00F00969"/>
    <w:rsid w:val="00F02828"/>
    <w:rsid w:val="00F20D84"/>
    <w:rsid w:val="00F22934"/>
    <w:rsid w:val="00F23367"/>
    <w:rsid w:val="00F343D3"/>
    <w:rsid w:val="00F37503"/>
    <w:rsid w:val="00F44286"/>
    <w:rsid w:val="00F678AC"/>
    <w:rsid w:val="00F70A50"/>
    <w:rsid w:val="00FC1C3C"/>
    <w:rsid w:val="00FD484E"/>
    <w:rsid w:val="00FD6822"/>
    <w:rsid w:val="00FE533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ED89"/>
  <w15:chartTrackingRefBased/>
  <w15:docId w15:val="{207F1A84-558D-4ED9-B088-AB16D4D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mtorgi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A3F9-71A5-4294-B140-C5C0B371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Егор</dc:creator>
  <cp:keywords/>
  <dc:description/>
  <cp:lastModifiedBy>Кислюк Алина</cp:lastModifiedBy>
  <cp:revision>7</cp:revision>
  <cp:lastPrinted>2020-02-20T11:07:00Z</cp:lastPrinted>
  <dcterms:created xsi:type="dcterms:W3CDTF">2021-05-17T14:08:00Z</dcterms:created>
  <dcterms:modified xsi:type="dcterms:W3CDTF">2021-06-30T08:22:00Z</dcterms:modified>
</cp:coreProperties>
</file>