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D7" w:rsidRPr="000116CE" w:rsidRDefault="002E5ED7" w:rsidP="00B11278">
      <w:pPr>
        <w:shd w:val="clear" w:color="auto" w:fill="FFFFFF"/>
        <w:spacing w:after="240"/>
        <w:ind w:firstLine="709"/>
        <w:jc w:val="center"/>
        <w:rPr>
          <w:rFonts w:eastAsia="Times New Roman" w:cs="Times New Roman"/>
          <w:b/>
          <w:color w:val="000000"/>
          <w:sz w:val="23"/>
          <w:szCs w:val="23"/>
          <w:lang w:eastAsia="ru-RU"/>
        </w:rPr>
      </w:pPr>
      <w:r w:rsidRPr="000116CE">
        <w:rPr>
          <w:rFonts w:eastAsia="Times New Roman" w:cs="Times New Roman"/>
          <w:b/>
          <w:color w:val="000000"/>
          <w:sz w:val="23"/>
          <w:szCs w:val="23"/>
          <w:lang w:eastAsia="ru-RU"/>
        </w:rPr>
        <w:t>Открытие сезона охоты на бобра и выдру</w:t>
      </w:r>
    </w:p>
    <w:p w:rsidR="00506EC0" w:rsidRPr="000116CE" w:rsidRDefault="00506EC0" w:rsidP="002E5ED7">
      <w:pPr>
        <w:shd w:val="clear" w:color="auto" w:fill="FFFFFF"/>
        <w:spacing w:after="240"/>
        <w:ind w:firstLine="709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2E5ED7" w:rsidRPr="000116CE" w:rsidRDefault="002E5ED7" w:rsidP="002E5ED7">
      <w:pPr>
        <w:shd w:val="clear" w:color="auto" w:fill="FFFFFF"/>
        <w:spacing w:after="240"/>
        <w:ind w:firstLine="709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0116CE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В соответствии с Правилами охоты с 1 сентября </w:t>
      </w:r>
      <w:bookmarkStart w:id="0" w:name="_GoBack"/>
      <w:bookmarkEnd w:id="0"/>
      <w:r w:rsidRPr="000116CE">
        <w:rPr>
          <w:rFonts w:eastAsia="Times New Roman" w:cs="Times New Roman"/>
          <w:color w:val="000000"/>
          <w:sz w:val="23"/>
          <w:szCs w:val="23"/>
          <w:lang w:eastAsia="ru-RU"/>
        </w:rPr>
        <w:t>открывается охота на бобра и выдру, которая продлится до 31 марта следующего года.</w:t>
      </w:r>
    </w:p>
    <w:p w:rsidR="00CB194A" w:rsidRPr="000116CE" w:rsidRDefault="002E5ED7" w:rsidP="00B11278">
      <w:pPr>
        <w:shd w:val="clear" w:color="auto" w:fill="FFFFFF"/>
        <w:ind w:firstLine="709"/>
        <w:rPr>
          <w:sz w:val="23"/>
          <w:szCs w:val="23"/>
        </w:rPr>
      </w:pPr>
      <w:r w:rsidRPr="000116CE">
        <w:rPr>
          <w:rFonts w:eastAsia="Times New Roman" w:cs="Times New Roman"/>
          <w:color w:val="000000"/>
          <w:sz w:val="23"/>
          <w:szCs w:val="23"/>
          <w:lang w:eastAsia="ru-RU"/>
        </w:rPr>
        <w:t>Напоминаем, что охота на бобра и выдру разрешается</w:t>
      </w:r>
      <w:r w:rsidR="00A85370" w:rsidRPr="000116CE">
        <w:rPr>
          <w:rFonts w:eastAsia="Times New Roman" w:cs="Times New Roman"/>
          <w:color w:val="000000"/>
          <w:sz w:val="23"/>
          <w:szCs w:val="23"/>
          <w:lang w:eastAsia="ru-RU"/>
        </w:rPr>
        <w:t>:</w:t>
      </w:r>
      <w:r w:rsidRPr="000116CE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116CE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в светлое время</w:t>
      </w:r>
      <w:r w:rsidRPr="000116CE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суток</w:t>
      </w:r>
      <w:r w:rsidR="00A85370" w:rsidRPr="000116CE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(ружейный способ: из засады, с подъезда маломерных судов, с подхода, на норах; </w:t>
      </w:r>
      <w:proofErr w:type="spellStart"/>
      <w:r w:rsidR="00A85370" w:rsidRPr="000116CE">
        <w:rPr>
          <w:rFonts w:eastAsia="Times New Roman" w:cs="Times New Roman"/>
          <w:color w:val="000000"/>
          <w:sz w:val="23"/>
          <w:szCs w:val="23"/>
          <w:lang w:eastAsia="ru-RU"/>
        </w:rPr>
        <w:t>безружейным</w:t>
      </w:r>
      <w:proofErr w:type="spellEnd"/>
      <w:r w:rsidR="00A85370" w:rsidRPr="000116CE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способ: на норах),</w:t>
      </w:r>
      <w:r w:rsidRPr="000116CE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A85370" w:rsidRPr="000116CE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в темное время суток</w:t>
      </w:r>
      <w:r w:rsidR="00A85370" w:rsidRPr="000116CE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(ружейный способ: из засады, с подхода</w:t>
      </w:r>
      <w:r w:rsidR="00CB194A" w:rsidRPr="000116CE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только по охотничьей путевке к разрешению сроком действия не более двадцати четырех часов </w:t>
      </w:r>
      <w:r w:rsidR="00CB194A" w:rsidRPr="000116CE">
        <w:rPr>
          <w:rFonts w:eastAsia="Times New Roman" w:cs="Times New Roman"/>
          <w:b/>
          <w:color w:val="000000"/>
          <w:sz w:val="23"/>
          <w:szCs w:val="23"/>
          <w:lang w:eastAsia="ru-RU"/>
        </w:rPr>
        <w:t xml:space="preserve">в </w:t>
      </w:r>
      <w:r w:rsidR="00CB194A" w:rsidRPr="000116CE">
        <w:rPr>
          <w:rFonts w:eastAsia="Times New Roman" w:cs="Times New Roman"/>
          <w:b/>
          <w:color w:val="000000"/>
          <w:sz w:val="23"/>
          <w:szCs w:val="23"/>
          <w:u w:val="single"/>
          <w:lang w:eastAsia="ru-RU"/>
        </w:rPr>
        <w:t>присутствии руководителя охоты</w:t>
      </w:r>
      <w:r w:rsidR="00CB194A" w:rsidRPr="000116CE">
        <w:rPr>
          <w:rFonts w:eastAsia="Times New Roman" w:cs="Times New Roman"/>
          <w:color w:val="000000"/>
          <w:sz w:val="23"/>
          <w:szCs w:val="23"/>
          <w:lang w:eastAsia="ru-RU"/>
        </w:rPr>
        <w:t xml:space="preserve">), так и </w:t>
      </w:r>
      <w:r w:rsidR="00CB194A" w:rsidRPr="000116CE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в течении суток</w:t>
      </w:r>
      <w:r w:rsidR="00CB194A" w:rsidRPr="000116CE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(только </w:t>
      </w:r>
      <w:proofErr w:type="spellStart"/>
      <w:r w:rsidR="00CB194A" w:rsidRPr="000116CE">
        <w:rPr>
          <w:rFonts w:eastAsia="Times New Roman" w:cs="Times New Roman"/>
          <w:color w:val="000000"/>
          <w:sz w:val="23"/>
          <w:szCs w:val="23"/>
          <w:lang w:eastAsia="ru-RU"/>
        </w:rPr>
        <w:t>безружейный</w:t>
      </w:r>
      <w:proofErr w:type="spellEnd"/>
      <w:r w:rsidR="00CB194A" w:rsidRPr="000116CE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способ (</w:t>
      </w:r>
      <w:r w:rsidR="00CB194A" w:rsidRPr="000116CE">
        <w:rPr>
          <w:sz w:val="23"/>
          <w:szCs w:val="23"/>
        </w:rPr>
        <w:t xml:space="preserve">при </w:t>
      </w:r>
      <w:proofErr w:type="spellStart"/>
      <w:r w:rsidR="00CB194A" w:rsidRPr="000116CE">
        <w:rPr>
          <w:sz w:val="23"/>
          <w:szCs w:val="23"/>
        </w:rPr>
        <w:t>безружейной</w:t>
      </w:r>
      <w:proofErr w:type="spellEnd"/>
      <w:r w:rsidR="00CB194A" w:rsidRPr="000116CE">
        <w:rPr>
          <w:sz w:val="23"/>
          <w:szCs w:val="23"/>
        </w:rPr>
        <w:t xml:space="preserve"> охоте с капканами и (или) ловушками (кроме петель) их установка (снятие), проверка, </w:t>
      </w:r>
      <w:proofErr w:type="spellStart"/>
      <w:r w:rsidR="00CB194A" w:rsidRPr="000116CE">
        <w:rPr>
          <w:sz w:val="23"/>
          <w:szCs w:val="23"/>
        </w:rPr>
        <w:t>настораживание</w:t>
      </w:r>
      <w:proofErr w:type="spellEnd"/>
      <w:r w:rsidR="00CB194A" w:rsidRPr="000116CE">
        <w:rPr>
          <w:sz w:val="23"/>
          <w:szCs w:val="23"/>
        </w:rPr>
        <w:t xml:space="preserve"> и извлечение добытых животных допускаются только в светлое время суток).</w:t>
      </w:r>
    </w:p>
    <w:p w:rsidR="00CB194A" w:rsidRPr="000116CE" w:rsidRDefault="002E5ED7" w:rsidP="00E512B9">
      <w:pPr>
        <w:shd w:val="clear" w:color="auto" w:fill="FFFFFF"/>
        <w:ind w:firstLine="709"/>
        <w:rPr>
          <w:sz w:val="23"/>
          <w:szCs w:val="23"/>
        </w:rPr>
      </w:pPr>
      <w:r w:rsidRPr="000116CE">
        <w:rPr>
          <w:rFonts w:eastAsia="Times New Roman" w:cs="Times New Roman"/>
          <w:b/>
          <w:color w:val="000000"/>
          <w:sz w:val="23"/>
          <w:szCs w:val="23"/>
          <w:lang w:eastAsia="ru-RU"/>
        </w:rPr>
        <w:t>При ружейной охоте</w:t>
      </w:r>
      <w:r w:rsidRPr="000116CE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CB194A" w:rsidRPr="000116CE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в светлое время суток </w:t>
      </w:r>
      <w:r w:rsidRPr="000116CE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допускается использование </w:t>
      </w:r>
      <w:r w:rsidR="00CB194A" w:rsidRPr="000116CE">
        <w:rPr>
          <w:sz w:val="23"/>
          <w:szCs w:val="23"/>
        </w:rPr>
        <w:t>нарезное охотничье оружие с дульной энергией пули свыше 1500 джоулей, гладкоствольное охотничье оружие с использованием патронов, снаряженных пулей или картечью, охотничьи луки и арбалеты (охотничий лук должен иметь силу натяжения не менее 27 кг, охотничий арбалет - не менее 43 кг, наконечник стрелы должен быть с острыми режущими краями и шириной в основании не менее 2 см, или режущие края должны раскрываться до данной ширины при попадании в объект охоты), маломерные суда без двигателя или с неработающим двигателем, охотничьи собаки: все породы, кроме гончих и борзых.</w:t>
      </w:r>
    </w:p>
    <w:p w:rsidR="002E5ED7" w:rsidRPr="000116CE" w:rsidRDefault="002E5ED7" w:rsidP="00E512B9">
      <w:pPr>
        <w:shd w:val="clear" w:color="auto" w:fill="FFFFFF"/>
        <w:ind w:firstLine="709"/>
        <w:rPr>
          <w:sz w:val="23"/>
          <w:szCs w:val="23"/>
        </w:rPr>
      </w:pPr>
      <w:r w:rsidRPr="000116CE">
        <w:rPr>
          <w:rFonts w:eastAsia="Times New Roman" w:cs="Times New Roman"/>
          <w:b/>
          <w:color w:val="000000"/>
          <w:sz w:val="23"/>
          <w:szCs w:val="23"/>
          <w:lang w:eastAsia="ru-RU"/>
        </w:rPr>
        <w:t xml:space="preserve">При </w:t>
      </w:r>
      <w:proofErr w:type="spellStart"/>
      <w:r w:rsidRPr="000116CE">
        <w:rPr>
          <w:rFonts w:eastAsia="Times New Roman" w:cs="Times New Roman"/>
          <w:b/>
          <w:color w:val="000000"/>
          <w:sz w:val="23"/>
          <w:szCs w:val="23"/>
          <w:lang w:eastAsia="ru-RU"/>
        </w:rPr>
        <w:t>безружейной</w:t>
      </w:r>
      <w:proofErr w:type="spellEnd"/>
      <w:r w:rsidRPr="000116CE">
        <w:rPr>
          <w:rFonts w:eastAsia="Times New Roman" w:cs="Times New Roman"/>
          <w:b/>
          <w:color w:val="000000"/>
          <w:sz w:val="23"/>
          <w:szCs w:val="23"/>
          <w:lang w:eastAsia="ru-RU"/>
        </w:rPr>
        <w:t xml:space="preserve"> охоте</w:t>
      </w:r>
      <w:r w:rsidRPr="000116CE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CB194A" w:rsidRPr="000116CE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на норах </w:t>
      </w:r>
      <w:r w:rsidRPr="000116CE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разрешается применять </w:t>
      </w:r>
      <w:r w:rsidR="00CB194A" w:rsidRPr="000116CE">
        <w:rPr>
          <w:sz w:val="23"/>
          <w:szCs w:val="23"/>
        </w:rPr>
        <w:t>ловушки (кроме петель), охотничьи собаки: все породы, кроме гончих и борзых.</w:t>
      </w:r>
    </w:p>
    <w:p w:rsidR="00A85370" w:rsidRPr="000116CE" w:rsidRDefault="00CB194A" w:rsidP="00B11278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0116CE">
        <w:rPr>
          <w:rFonts w:ascii="Times New Roman" w:hAnsi="Times New Roman" w:cs="Times New Roman"/>
          <w:b/>
          <w:color w:val="000000"/>
          <w:sz w:val="23"/>
          <w:szCs w:val="23"/>
          <w:lang w:val="ru-RU" w:eastAsia="ru-RU"/>
        </w:rPr>
        <w:t>При ружейной охоте</w:t>
      </w:r>
      <w:r w:rsidRPr="000116CE">
        <w:rPr>
          <w:rFonts w:ascii="Times New Roman" w:hAnsi="Times New Roman" w:cs="Times New Roman"/>
          <w:color w:val="000000"/>
          <w:sz w:val="23"/>
          <w:szCs w:val="23"/>
          <w:lang w:val="ru-RU" w:eastAsia="ru-RU"/>
        </w:rPr>
        <w:t xml:space="preserve"> в темное время допускается использование </w:t>
      </w:r>
      <w:r w:rsidR="00E512B9" w:rsidRPr="000116CE">
        <w:rPr>
          <w:rFonts w:ascii="Times New Roman" w:hAnsi="Times New Roman" w:cs="Times New Roman"/>
          <w:sz w:val="23"/>
          <w:szCs w:val="23"/>
          <w:lang w:val="ru-RU"/>
        </w:rPr>
        <w:t>нарезного</w:t>
      </w:r>
      <w:r w:rsidRPr="000116CE">
        <w:rPr>
          <w:rFonts w:ascii="Times New Roman" w:hAnsi="Times New Roman" w:cs="Times New Roman"/>
          <w:sz w:val="23"/>
          <w:szCs w:val="23"/>
          <w:lang w:val="ru-RU"/>
        </w:rPr>
        <w:t xml:space="preserve"> охотничье</w:t>
      </w:r>
      <w:r w:rsidR="00E512B9" w:rsidRPr="000116CE">
        <w:rPr>
          <w:rFonts w:ascii="Times New Roman" w:hAnsi="Times New Roman" w:cs="Times New Roman"/>
          <w:sz w:val="23"/>
          <w:szCs w:val="23"/>
          <w:lang w:val="ru-RU"/>
        </w:rPr>
        <w:t>го оружия</w:t>
      </w:r>
      <w:r w:rsidRPr="000116CE">
        <w:rPr>
          <w:rFonts w:ascii="Times New Roman" w:hAnsi="Times New Roman" w:cs="Times New Roman"/>
          <w:sz w:val="23"/>
          <w:szCs w:val="23"/>
          <w:lang w:val="ru-RU"/>
        </w:rPr>
        <w:t xml:space="preserve"> с</w:t>
      </w:r>
      <w:r w:rsidRPr="000116CE">
        <w:rPr>
          <w:rFonts w:ascii="Times New Roman" w:hAnsi="Times New Roman" w:cs="Times New Roman"/>
          <w:sz w:val="23"/>
          <w:szCs w:val="23"/>
        </w:rPr>
        <w:t> </w:t>
      </w:r>
      <w:r w:rsidRPr="000116CE">
        <w:rPr>
          <w:rFonts w:ascii="Times New Roman" w:hAnsi="Times New Roman" w:cs="Times New Roman"/>
          <w:sz w:val="23"/>
          <w:szCs w:val="23"/>
          <w:lang w:val="ru-RU"/>
        </w:rPr>
        <w:t>дульной энер</w:t>
      </w:r>
      <w:r w:rsidR="00E512B9" w:rsidRPr="000116CE">
        <w:rPr>
          <w:rFonts w:ascii="Times New Roman" w:hAnsi="Times New Roman" w:cs="Times New Roman"/>
          <w:sz w:val="23"/>
          <w:szCs w:val="23"/>
          <w:lang w:val="ru-RU"/>
        </w:rPr>
        <w:t>гией пули свыше 1500 джоулей</w:t>
      </w:r>
      <w:r w:rsidRPr="000116CE">
        <w:rPr>
          <w:rFonts w:ascii="Times New Roman" w:hAnsi="Times New Roman" w:cs="Times New Roman"/>
          <w:sz w:val="23"/>
          <w:szCs w:val="23"/>
          <w:lang w:val="ru-RU"/>
        </w:rPr>
        <w:t>, гладкоствольное охотничье оружие с</w:t>
      </w:r>
      <w:r w:rsidRPr="000116CE">
        <w:rPr>
          <w:rFonts w:ascii="Times New Roman" w:hAnsi="Times New Roman" w:cs="Times New Roman"/>
          <w:sz w:val="23"/>
          <w:szCs w:val="23"/>
        </w:rPr>
        <w:t> </w:t>
      </w:r>
      <w:r w:rsidRPr="000116CE">
        <w:rPr>
          <w:rFonts w:ascii="Times New Roman" w:hAnsi="Times New Roman" w:cs="Times New Roman"/>
          <w:sz w:val="23"/>
          <w:szCs w:val="23"/>
          <w:lang w:val="ru-RU"/>
        </w:rPr>
        <w:t>использованием патронов, снаряженных пулей или картечью, охотничьи луки и</w:t>
      </w:r>
      <w:r w:rsidRPr="000116CE">
        <w:rPr>
          <w:rFonts w:ascii="Times New Roman" w:hAnsi="Times New Roman" w:cs="Times New Roman"/>
          <w:sz w:val="23"/>
          <w:szCs w:val="23"/>
        </w:rPr>
        <w:t> </w:t>
      </w:r>
      <w:r w:rsidR="00E512B9" w:rsidRPr="000116CE">
        <w:rPr>
          <w:rFonts w:ascii="Times New Roman" w:hAnsi="Times New Roman" w:cs="Times New Roman"/>
          <w:sz w:val="23"/>
          <w:szCs w:val="23"/>
          <w:lang w:val="ru-RU"/>
        </w:rPr>
        <w:t>арбалеты</w:t>
      </w:r>
    </w:p>
    <w:p w:rsidR="00A85370" w:rsidRPr="000116CE" w:rsidRDefault="002E5ED7" w:rsidP="00A85370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0116CE">
        <w:rPr>
          <w:rFonts w:ascii="Times New Roman" w:hAnsi="Times New Roman" w:cs="Times New Roman"/>
          <w:sz w:val="23"/>
          <w:szCs w:val="23"/>
          <w:lang w:val="ru-RU" w:eastAsia="ru-RU"/>
        </w:rPr>
        <w:t xml:space="preserve">Обращаем внимание </w:t>
      </w:r>
      <w:r w:rsidR="00462712" w:rsidRPr="000116CE">
        <w:rPr>
          <w:rFonts w:ascii="Times New Roman" w:hAnsi="Times New Roman" w:cs="Times New Roman"/>
          <w:sz w:val="23"/>
          <w:szCs w:val="23"/>
          <w:lang w:val="ru-RU" w:eastAsia="ru-RU"/>
        </w:rPr>
        <w:t>охотников, что в соответствии с пунктом 24</w:t>
      </w:r>
      <w:r w:rsidRPr="000116CE">
        <w:rPr>
          <w:rFonts w:ascii="Times New Roman" w:hAnsi="Times New Roman" w:cs="Times New Roman"/>
          <w:sz w:val="23"/>
          <w:szCs w:val="23"/>
          <w:lang w:val="ru-RU" w:eastAsia="ru-RU"/>
        </w:rPr>
        <w:t xml:space="preserve"> Правил охоты,</w:t>
      </w:r>
      <w:r w:rsidR="00A85370" w:rsidRPr="000116CE">
        <w:rPr>
          <w:rFonts w:ascii="Times New Roman" w:hAnsi="Times New Roman" w:cs="Times New Roman"/>
          <w:sz w:val="23"/>
          <w:szCs w:val="23"/>
          <w:lang w:val="ru-RU" w:eastAsia="ru-RU"/>
        </w:rPr>
        <w:t xml:space="preserve"> в</w:t>
      </w:r>
      <w:r w:rsidR="00A85370" w:rsidRPr="000116CE">
        <w:rPr>
          <w:rFonts w:ascii="Times New Roman" w:hAnsi="Times New Roman" w:cs="Times New Roman"/>
          <w:sz w:val="23"/>
          <w:szCs w:val="23"/>
          <w:lang w:val="ru-RU"/>
        </w:rPr>
        <w:t xml:space="preserve"> ходе осуществления </w:t>
      </w:r>
      <w:proofErr w:type="spellStart"/>
      <w:r w:rsidR="00A85370" w:rsidRPr="000116CE">
        <w:rPr>
          <w:rFonts w:ascii="Times New Roman" w:hAnsi="Times New Roman" w:cs="Times New Roman"/>
          <w:sz w:val="23"/>
          <w:szCs w:val="23"/>
          <w:lang w:val="ru-RU"/>
        </w:rPr>
        <w:t>безружейной</w:t>
      </w:r>
      <w:proofErr w:type="spellEnd"/>
      <w:r w:rsidR="00A85370" w:rsidRPr="000116CE">
        <w:rPr>
          <w:rFonts w:ascii="Times New Roman" w:hAnsi="Times New Roman" w:cs="Times New Roman"/>
          <w:sz w:val="23"/>
          <w:szCs w:val="23"/>
          <w:lang w:val="ru-RU"/>
        </w:rPr>
        <w:t xml:space="preserve"> охоты на</w:t>
      </w:r>
      <w:r w:rsidR="00A85370" w:rsidRPr="000116CE">
        <w:rPr>
          <w:rFonts w:ascii="Times New Roman" w:hAnsi="Times New Roman" w:cs="Times New Roman"/>
          <w:sz w:val="23"/>
          <w:szCs w:val="23"/>
        </w:rPr>
        <w:t> </w:t>
      </w:r>
      <w:r w:rsidR="00A85370" w:rsidRPr="000116CE">
        <w:rPr>
          <w:rFonts w:ascii="Times New Roman" w:hAnsi="Times New Roman" w:cs="Times New Roman"/>
          <w:sz w:val="23"/>
          <w:szCs w:val="23"/>
          <w:lang w:val="ru-RU"/>
        </w:rPr>
        <w:t>бобра и</w:t>
      </w:r>
      <w:r w:rsidR="00A85370" w:rsidRPr="000116CE">
        <w:rPr>
          <w:rFonts w:ascii="Times New Roman" w:hAnsi="Times New Roman" w:cs="Times New Roman"/>
          <w:sz w:val="23"/>
          <w:szCs w:val="23"/>
        </w:rPr>
        <w:t> </w:t>
      </w:r>
      <w:r w:rsidR="00A85370" w:rsidRPr="000116CE">
        <w:rPr>
          <w:rFonts w:ascii="Times New Roman" w:hAnsi="Times New Roman" w:cs="Times New Roman"/>
          <w:sz w:val="23"/>
          <w:szCs w:val="23"/>
          <w:lang w:val="ru-RU"/>
        </w:rPr>
        <w:t>(или) выдру допускается добыча норки американской и</w:t>
      </w:r>
      <w:r w:rsidR="00A85370" w:rsidRPr="000116CE">
        <w:rPr>
          <w:rFonts w:ascii="Times New Roman" w:hAnsi="Times New Roman" w:cs="Times New Roman"/>
          <w:sz w:val="23"/>
          <w:szCs w:val="23"/>
        </w:rPr>
        <w:t> </w:t>
      </w:r>
      <w:r w:rsidR="00A85370" w:rsidRPr="000116CE">
        <w:rPr>
          <w:rFonts w:ascii="Times New Roman" w:hAnsi="Times New Roman" w:cs="Times New Roman"/>
          <w:sz w:val="23"/>
          <w:szCs w:val="23"/>
          <w:lang w:val="ru-RU"/>
        </w:rPr>
        <w:t>ондатры, случайно попавших в установленные на</w:t>
      </w:r>
      <w:r w:rsidR="00A85370" w:rsidRPr="000116CE">
        <w:rPr>
          <w:rFonts w:ascii="Times New Roman" w:hAnsi="Times New Roman" w:cs="Times New Roman"/>
          <w:sz w:val="23"/>
          <w:szCs w:val="23"/>
        </w:rPr>
        <w:t> </w:t>
      </w:r>
      <w:r w:rsidR="00A85370" w:rsidRPr="000116CE">
        <w:rPr>
          <w:rFonts w:ascii="Times New Roman" w:hAnsi="Times New Roman" w:cs="Times New Roman"/>
          <w:sz w:val="23"/>
          <w:szCs w:val="23"/>
          <w:lang w:val="ru-RU"/>
        </w:rPr>
        <w:t>бобра и</w:t>
      </w:r>
      <w:r w:rsidR="00A85370" w:rsidRPr="000116CE">
        <w:rPr>
          <w:rFonts w:ascii="Times New Roman" w:hAnsi="Times New Roman" w:cs="Times New Roman"/>
          <w:sz w:val="23"/>
          <w:szCs w:val="23"/>
        </w:rPr>
        <w:t> </w:t>
      </w:r>
      <w:r w:rsidR="00A85370" w:rsidRPr="000116CE">
        <w:rPr>
          <w:rFonts w:ascii="Times New Roman" w:hAnsi="Times New Roman" w:cs="Times New Roman"/>
          <w:sz w:val="23"/>
          <w:szCs w:val="23"/>
          <w:lang w:val="ru-RU"/>
        </w:rPr>
        <w:t>(или) выдру капканы или другие ловушки.</w:t>
      </w:r>
    </w:p>
    <w:p w:rsidR="002E5ED7" w:rsidRPr="000116CE" w:rsidRDefault="00A85370" w:rsidP="00B1127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0116CE">
        <w:rPr>
          <w:rFonts w:ascii="Times New Roman" w:hAnsi="Times New Roman" w:cs="Times New Roman"/>
          <w:sz w:val="23"/>
          <w:szCs w:val="23"/>
          <w:lang w:val="ru-RU"/>
        </w:rPr>
        <w:t>При этом охотником на</w:t>
      </w:r>
      <w:r w:rsidRPr="000116CE">
        <w:rPr>
          <w:rFonts w:ascii="Times New Roman" w:hAnsi="Times New Roman" w:cs="Times New Roman"/>
          <w:sz w:val="23"/>
          <w:szCs w:val="23"/>
        </w:rPr>
        <w:t> </w:t>
      </w:r>
      <w:r w:rsidRPr="000116CE">
        <w:rPr>
          <w:rFonts w:ascii="Times New Roman" w:hAnsi="Times New Roman" w:cs="Times New Roman"/>
          <w:sz w:val="23"/>
          <w:szCs w:val="23"/>
          <w:lang w:val="ru-RU"/>
        </w:rPr>
        <w:t>оборотной стороне охотничьей путевки к разрешению указываются вид животного (норка американская или ондатра) и</w:t>
      </w:r>
      <w:r w:rsidRPr="000116CE">
        <w:rPr>
          <w:rFonts w:ascii="Times New Roman" w:hAnsi="Times New Roman" w:cs="Times New Roman"/>
          <w:sz w:val="23"/>
          <w:szCs w:val="23"/>
        </w:rPr>
        <w:t> </w:t>
      </w:r>
      <w:r w:rsidRPr="000116CE">
        <w:rPr>
          <w:rFonts w:ascii="Times New Roman" w:hAnsi="Times New Roman" w:cs="Times New Roman"/>
          <w:sz w:val="23"/>
          <w:szCs w:val="23"/>
          <w:lang w:val="ru-RU"/>
        </w:rPr>
        <w:t>дата добычи (дата обнаружения добытого животного в</w:t>
      </w:r>
      <w:r w:rsidRPr="000116CE">
        <w:rPr>
          <w:rFonts w:ascii="Times New Roman" w:hAnsi="Times New Roman" w:cs="Times New Roman"/>
          <w:sz w:val="23"/>
          <w:szCs w:val="23"/>
        </w:rPr>
        <w:t> </w:t>
      </w:r>
      <w:r w:rsidRPr="000116CE">
        <w:rPr>
          <w:rFonts w:ascii="Times New Roman" w:hAnsi="Times New Roman" w:cs="Times New Roman"/>
          <w:sz w:val="23"/>
          <w:szCs w:val="23"/>
          <w:lang w:val="ru-RU"/>
        </w:rPr>
        <w:t>капкане или ловушке) по</w:t>
      </w:r>
      <w:r w:rsidRPr="000116CE">
        <w:rPr>
          <w:rFonts w:ascii="Times New Roman" w:hAnsi="Times New Roman" w:cs="Times New Roman"/>
          <w:sz w:val="23"/>
          <w:szCs w:val="23"/>
        </w:rPr>
        <w:t> </w:t>
      </w:r>
      <w:r w:rsidRPr="000116CE">
        <w:rPr>
          <w:rFonts w:ascii="Times New Roman" w:hAnsi="Times New Roman" w:cs="Times New Roman"/>
          <w:sz w:val="23"/>
          <w:szCs w:val="23"/>
          <w:lang w:val="ru-RU"/>
        </w:rPr>
        <w:t>каждому случайно добытому животному до</w:t>
      </w:r>
      <w:r w:rsidRPr="000116CE">
        <w:rPr>
          <w:rFonts w:ascii="Times New Roman" w:hAnsi="Times New Roman" w:cs="Times New Roman"/>
          <w:sz w:val="23"/>
          <w:szCs w:val="23"/>
        </w:rPr>
        <w:t> </w:t>
      </w:r>
      <w:r w:rsidRPr="000116CE">
        <w:rPr>
          <w:rFonts w:ascii="Times New Roman" w:hAnsi="Times New Roman" w:cs="Times New Roman"/>
          <w:sz w:val="23"/>
          <w:szCs w:val="23"/>
          <w:lang w:val="ru-RU"/>
        </w:rPr>
        <w:t>его извлечения из</w:t>
      </w:r>
      <w:r w:rsidRPr="000116CE">
        <w:rPr>
          <w:rFonts w:ascii="Times New Roman" w:hAnsi="Times New Roman" w:cs="Times New Roman"/>
          <w:sz w:val="23"/>
          <w:szCs w:val="23"/>
        </w:rPr>
        <w:t> </w:t>
      </w:r>
      <w:r w:rsidRPr="000116CE">
        <w:rPr>
          <w:rFonts w:ascii="Times New Roman" w:hAnsi="Times New Roman" w:cs="Times New Roman"/>
          <w:sz w:val="23"/>
          <w:szCs w:val="23"/>
          <w:lang w:val="ru-RU"/>
        </w:rPr>
        <w:t>капкана или ловушки.</w:t>
      </w:r>
    </w:p>
    <w:p w:rsidR="002E5ED7" w:rsidRPr="000116CE" w:rsidRDefault="002E5ED7" w:rsidP="002E5ED7">
      <w:pPr>
        <w:shd w:val="clear" w:color="auto" w:fill="FFFFFF"/>
        <w:spacing w:after="240"/>
        <w:ind w:firstLine="709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0116CE">
        <w:rPr>
          <w:rFonts w:eastAsia="Times New Roman" w:cs="Times New Roman"/>
          <w:color w:val="000000"/>
          <w:sz w:val="23"/>
          <w:szCs w:val="23"/>
          <w:lang w:eastAsia="ru-RU"/>
        </w:rPr>
        <w:t>Незаконная добыча в процессе охоты бобра или выдры влечет адм</w:t>
      </w:r>
      <w:r w:rsidR="00462712" w:rsidRPr="000116CE">
        <w:rPr>
          <w:rFonts w:eastAsia="Times New Roman" w:cs="Times New Roman"/>
          <w:color w:val="000000"/>
          <w:sz w:val="23"/>
          <w:szCs w:val="23"/>
          <w:lang w:eastAsia="ru-RU"/>
        </w:rPr>
        <w:t>инистративную (часть 1 статьи 16.2</w:t>
      </w:r>
      <w:r w:rsidRPr="000116CE">
        <w:rPr>
          <w:rFonts w:eastAsia="Times New Roman" w:cs="Times New Roman"/>
          <w:color w:val="000000"/>
          <w:sz w:val="23"/>
          <w:szCs w:val="23"/>
          <w:lang w:eastAsia="ru-RU"/>
        </w:rPr>
        <w:t xml:space="preserve">7 Кодекса Республики Беларусь об административных правонарушениях) или уголовную (статья 282 Уголовного кодекса Республики Беларусь) ответственность, а также обязанность возмещения нарушителем природоохранного законодательства вреда, причиненного окружающей среде в результате незаконного изъятия животного, и стоимости незаконно добытой продукции пользования объектами животного мира. </w:t>
      </w:r>
    </w:p>
    <w:p w:rsidR="002E5ED7" w:rsidRPr="000116CE" w:rsidRDefault="004300B0" w:rsidP="002E5ED7">
      <w:pPr>
        <w:ind w:firstLine="709"/>
        <w:rPr>
          <w:sz w:val="23"/>
          <w:szCs w:val="23"/>
        </w:rPr>
      </w:pPr>
      <w:r>
        <w:rPr>
          <w:sz w:val="23"/>
          <w:szCs w:val="23"/>
        </w:rPr>
        <w:t>Слонимская межрайонная инспекция</w:t>
      </w:r>
      <w:r w:rsidR="002E5ED7" w:rsidRPr="000116CE">
        <w:rPr>
          <w:sz w:val="23"/>
          <w:szCs w:val="23"/>
        </w:rPr>
        <w:t xml:space="preserve"> охраны животного и растительного мира просит Вас, уважаемые охотники и любители природ</w:t>
      </w:r>
      <w:r w:rsidR="00026F67">
        <w:rPr>
          <w:sz w:val="23"/>
          <w:szCs w:val="23"/>
        </w:rPr>
        <w:t xml:space="preserve">ы, </w:t>
      </w:r>
      <w:r w:rsidR="002E5ED7" w:rsidRPr="000116CE">
        <w:rPr>
          <w:sz w:val="23"/>
          <w:szCs w:val="23"/>
        </w:rPr>
        <w:t xml:space="preserve">быть взаимовежливыми в общении с окружающей средой, быть рациональными потребителями ее ресурсов, не оставаться в стороне и не быть равнодушными к проблемам сохранения и приумножения природных богатств. </w:t>
      </w:r>
    </w:p>
    <w:p w:rsidR="002E5ED7" w:rsidRDefault="002E5ED7" w:rsidP="002E5ED7">
      <w:pPr>
        <w:ind w:firstLine="709"/>
        <w:rPr>
          <w:b/>
          <w:sz w:val="24"/>
          <w:szCs w:val="24"/>
        </w:rPr>
      </w:pPr>
      <w:r w:rsidRPr="000116CE">
        <w:rPr>
          <w:sz w:val="23"/>
          <w:szCs w:val="23"/>
        </w:rPr>
        <w:t>В случае если Вы стали свидетелем фактов браконьерства, варварского отношения к объектам животного и растительного мира, просим сообщать на круглосуточный «телефон доверия» С</w:t>
      </w:r>
      <w:r w:rsidR="00462712" w:rsidRPr="000116CE">
        <w:rPr>
          <w:sz w:val="23"/>
          <w:szCs w:val="23"/>
        </w:rPr>
        <w:t xml:space="preserve">лонимской </w:t>
      </w:r>
      <w:r w:rsidR="00B11278" w:rsidRPr="000116CE">
        <w:rPr>
          <w:sz w:val="23"/>
          <w:szCs w:val="23"/>
        </w:rPr>
        <w:t xml:space="preserve">межрайонной </w:t>
      </w:r>
      <w:r w:rsidR="00026F67">
        <w:rPr>
          <w:sz w:val="23"/>
          <w:szCs w:val="23"/>
        </w:rPr>
        <w:t xml:space="preserve">инспекции </w:t>
      </w:r>
      <w:r w:rsidRPr="000116CE">
        <w:rPr>
          <w:sz w:val="23"/>
          <w:szCs w:val="23"/>
        </w:rPr>
        <w:t xml:space="preserve">охраны  животного  и  растительного  мира   </w:t>
      </w:r>
      <w:r w:rsidR="00B11278" w:rsidRPr="000116CE">
        <w:rPr>
          <w:b/>
          <w:sz w:val="23"/>
          <w:szCs w:val="23"/>
        </w:rPr>
        <w:t>-  (8 01562</w:t>
      </w:r>
      <w:r w:rsidRPr="000116CE">
        <w:rPr>
          <w:b/>
          <w:sz w:val="23"/>
          <w:szCs w:val="23"/>
        </w:rPr>
        <w:t xml:space="preserve">) </w:t>
      </w:r>
      <w:r w:rsidR="00B11278" w:rsidRPr="000116CE">
        <w:rPr>
          <w:b/>
          <w:sz w:val="23"/>
          <w:szCs w:val="23"/>
        </w:rPr>
        <w:t>2 56 65</w:t>
      </w:r>
      <w:r w:rsidRPr="000116CE">
        <w:rPr>
          <w:b/>
          <w:sz w:val="23"/>
          <w:szCs w:val="23"/>
        </w:rPr>
        <w:t xml:space="preserve">. </w:t>
      </w:r>
      <w:r w:rsidRPr="002E5ED7">
        <w:rPr>
          <w:b/>
          <w:sz w:val="24"/>
          <w:szCs w:val="24"/>
        </w:rPr>
        <w:t xml:space="preserve"> </w:t>
      </w:r>
    </w:p>
    <w:p w:rsidR="000116CE" w:rsidRDefault="000116CE" w:rsidP="000116CE">
      <w:pPr>
        <w:pStyle w:val="a0"/>
      </w:pPr>
    </w:p>
    <w:p w:rsidR="00B95753" w:rsidRDefault="00B95753" w:rsidP="00B95753">
      <w:pPr>
        <w:rPr>
          <w:sz w:val="24"/>
          <w:szCs w:val="24"/>
        </w:rPr>
      </w:pPr>
      <w:r>
        <w:rPr>
          <w:sz w:val="24"/>
          <w:szCs w:val="24"/>
        </w:rPr>
        <w:t>Слонимская межрайонная инспекция</w:t>
      </w:r>
    </w:p>
    <w:p w:rsidR="002E5ED7" w:rsidRPr="002E5ED7" w:rsidRDefault="00B95753" w:rsidP="00B95753">
      <w:pPr>
        <w:rPr>
          <w:sz w:val="24"/>
          <w:szCs w:val="24"/>
        </w:rPr>
      </w:pPr>
      <w:r>
        <w:rPr>
          <w:sz w:val="24"/>
          <w:szCs w:val="24"/>
        </w:rPr>
        <w:t>охраны животного и растительного мира</w:t>
      </w:r>
      <w:r w:rsidR="002E5ED7" w:rsidRPr="002E5ED7">
        <w:rPr>
          <w:sz w:val="24"/>
          <w:szCs w:val="24"/>
        </w:rPr>
        <w:t xml:space="preserve">       </w:t>
      </w:r>
      <w:r w:rsidR="002E5ED7" w:rsidRPr="002E5ED7">
        <w:rPr>
          <w:sz w:val="24"/>
          <w:szCs w:val="24"/>
        </w:rPr>
        <w:tab/>
      </w:r>
      <w:r w:rsidR="002E5ED7" w:rsidRPr="002E5ED7">
        <w:rPr>
          <w:sz w:val="24"/>
          <w:szCs w:val="24"/>
        </w:rPr>
        <w:tab/>
      </w:r>
      <w:r w:rsidR="002E5ED7" w:rsidRPr="002E5ED7">
        <w:rPr>
          <w:sz w:val="24"/>
          <w:szCs w:val="24"/>
        </w:rPr>
        <w:tab/>
      </w:r>
      <w:r w:rsidR="002E5ED7" w:rsidRPr="002E5ED7">
        <w:rPr>
          <w:sz w:val="24"/>
          <w:szCs w:val="24"/>
        </w:rPr>
        <w:tab/>
      </w:r>
    </w:p>
    <w:p w:rsidR="002E5ED7" w:rsidRPr="002E5ED7" w:rsidRDefault="002E5ED7" w:rsidP="002E5ED7">
      <w:pPr>
        <w:pStyle w:val="a0"/>
        <w:rPr>
          <w:sz w:val="24"/>
          <w:szCs w:val="24"/>
          <w:lang w:eastAsia="ru-RU"/>
        </w:rPr>
      </w:pPr>
    </w:p>
    <w:p w:rsidR="000963D1" w:rsidRPr="002E5ED7" w:rsidRDefault="000963D1" w:rsidP="002E5ED7">
      <w:pPr>
        <w:ind w:firstLine="709"/>
        <w:rPr>
          <w:rFonts w:cs="Times New Roman"/>
          <w:sz w:val="24"/>
          <w:szCs w:val="24"/>
        </w:rPr>
      </w:pPr>
    </w:p>
    <w:sectPr w:rsidR="000963D1" w:rsidRPr="002E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D7"/>
    <w:rsid w:val="000116CE"/>
    <w:rsid w:val="00026F67"/>
    <w:rsid w:val="000963D1"/>
    <w:rsid w:val="002E5ED7"/>
    <w:rsid w:val="003E5421"/>
    <w:rsid w:val="004300B0"/>
    <w:rsid w:val="00462712"/>
    <w:rsid w:val="004B48B7"/>
    <w:rsid w:val="00506EC0"/>
    <w:rsid w:val="005405C4"/>
    <w:rsid w:val="0059322B"/>
    <w:rsid w:val="005946C1"/>
    <w:rsid w:val="00A85370"/>
    <w:rsid w:val="00B11278"/>
    <w:rsid w:val="00B95753"/>
    <w:rsid w:val="00CB194A"/>
    <w:rsid w:val="00DA5E10"/>
    <w:rsid w:val="00E5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946C1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E5ED7"/>
    <w:pPr>
      <w:spacing w:before="100" w:beforeAutospacing="1" w:after="100" w:afterAutospacing="1"/>
      <w:contextualSpacing w:val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E542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2E5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2E5ED7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E5ED7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5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946C1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E5ED7"/>
    <w:pPr>
      <w:spacing w:before="100" w:beforeAutospacing="1" w:after="100" w:afterAutospacing="1"/>
      <w:contextualSpacing w:val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E542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2E5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2E5ED7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E5ED7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5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Мороз</dc:creator>
  <cp:lastModifiedBy>Admin</cp:lastModifiedBy>
  <cp:revision>5</cp:revision>
  <dcterms:created xsi:type="dcterms:W3CDTF">2021-08-29T14:55:00Z</dcterms:created>
  <dcterms:modified xsi:type="dcterms:W3CDTF">2022-08-25T14:00:00Z</dcterms:modified>
</cp:coreProperties>
</file>