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B6" w:rsidRPr="00AE0BED" w:rsidRDefault="00253CB6" w:rsidP="00AE0BED">
      <w:pPr>
        <w:pStyle w:val="a6"/>
        <w:jc w:val="center"/>
        <w:rPr>
          <w:b/>
          <w:sz w:val="32"/>
          <w:szCs w:val="32"/>
          <w:bdr w:val="none" w:sz="0" w:space="0" w:color="auto" w:frame="1"/>
          <w:lang w:eastAsia="ru-RU"/>
        </w:rPr>
      </w:pPr>
      <w:r w:rsidRPr="00AE0BED">
        <w:rPr>
          <w:b/>
          <w:sz w:val="32"/>
          <w:szCs w:val="32"/>
          <w:bdr w:val="none" w:sz="0" w:space="0" w:color="auto" w:frame="1"/>
          <w:lang w:eastAsia="ru-RU"/>
        </w:rPr>
        <w:t>Запрет на лов налима</w:t>
      </w:r>
    </w:p>
    <w:p w:rsidR="00253CB6" w:rsidRPr="00AE0BED" w:rsidRDefault="00253CB6" w:rsidP="00AE0BED">
      <w:pPr>
        <w:pStyle w:val="a6"/>
        <w:rPr>
          <w:bdr w:val="none" w:sz="0" w:space="0" w:color="auto" w:frame="1"/>
          <w:lang w:eastAsia="ru-RU"/>
        </w:rPr>
      </w:pPr>
    </w:p>
    <w:p w:rsidR="00253CB6" w:rsidRPr="00AE0BED" w:rsidRDefault="00253CB6" w:rsidP="00AE0BED">
      <w:pPr>
        <w:pStyle w:val="a6"/>
        <w:ind w:firstLine="708"/>
        <w:rPr>
          <w:color w:val="000000" w:themeColor="text1"/>
          <w:lang w:eastAsia="ru-RU"/>
        </w:rPr>
      </w:pPr>
      <w:r w:rsidRPr="00AE0BED">
        <w:rPr>
          <w:color w:val="000000" w:themeColor="text1"/>
          <w:lang w:eastAsia="ru-RU"/>
        </w:rPr>
        <w:t xml:space="preserve">Налим </w:t>
      </w:r>
      <w:r w:rsidRPr="00AE0BED">
        <w:rPr>
          <w:bdr w:val="none" w:sz="0" w:space="0" w:color="auto" w:frame="1"/>
          <w:lang w:eastAsia="ru-RU"/>
        </w:rPr>
        <w:t>- хищная донная рыба</w:t>
      </w:r>
      <w:r w:rsidRPr="00AE0BED">
        <w:rPr>
          <w:color w:val="000000" w:themeColor="text1"/>
          <w:lang w:eastAsia="ru-RU"/>
        </w:rPr>
        <w:t xml:space="preserve">, самая необычная из рыб Беларуси, внешне он чем-то напоминает сома, а голова налима похожа на лягушачью. Относится налим к семейству тресковых, сородичи его  - исключительно морские рыбы, обитатели суровых северных морей, вероятно, поэтому активен налим только в ту пору, когда остальные рыбы уходят в самые глубокие места водоема и готовятся к зимовке. </w:t>
      </w:r>
    </w:p>
    <w:p w:rsidR="00253CB6" w:rsidRPr="00AE0BED" w:rsidRDefault="00253CB6" w:rsidP="00AE0BED">
      <w:pPr>
        <w:pStyle w:val="a6"/>
        <w:ind w:firstLine="708"/>
        <w:rPr>
          <w:color w:val="000000" w:themeColor="text1"/>
          <w:lang w:eastAsia="ru-RU"/>
        </w:rPr>
      </w:pPr>
      <w:r w:rsidRPr="00AE0BED">
        <w:rPr>
          <w:color w:val="000000" w:themeColor="text1"/>
          <w:lang w:eastAsia="ru-RU"/>
        </w:rPr>
        <w:t>Питается налим, когда температура воды не выше +7 градусов, так что у нас ловят его лишь поздней осенью и до весны. Места обитания налима это реки, большие и малые, с быстрым течением и чистой водой. Налим тяготеет к каменистым грядам, завалам, резким перепадам глубины.</w:t>
      </w:r>
    </w:p>
    <w:p w:rsidR="000B49FF" w:rsidRPr="00AE0BED" w:rsidRDefault="000B49FF" w:rsidP="00AE0BED">
      <w:pPr>
        <w:pStyle w:val="a6"/>
        <w:ind w:firstLine="708"/>
        <w:rPr>
          <w:lang w:eastAsia="ru-RU"/>
        </w:rPr>
      </w:pPr>
      <w:r w:rsidRPr="00AE0BED">
        <w:rPr>
          <w:bdr w:val="none" w:sz="0" w:space="0" w:color="auto" w:frame="1"/>
          <w:lang w:eastAsia="ru-RU"/>
        </w:rPr>
        <w:t>Для сохранения рыбных ресурсов и создания благоприятных условий для во</w:t>
      </w:r>
      <w:r w:rsidR="00913884">
        <w:rPr>
          <w:bdr w:val="none" w:sz="0" w:space="0" w:color="auto" w:frame="1"/>
          <w:lang w:eastAsia="ru-RU"/>
        </w:rPr>
        <w:t xml:space="preserve">спроизводства рыбы, пунктом 107 </w:t>
      </w:r>
      <w:hyperlink r:id="rId4" w:history="1">
        <w:r w:rsidRPr="00AE0BED">
          <w:rPr>
            <w:color w:val="000000"/>
            <w:bdr w:val="none" w:sz="0" w:space="0" w:color="auto" w:frame="1"/>
            <w:shd w:val="clear" w:color="auto" w:fill="FFFFFF"/>
            <w:lang w:eastAsia="ru-RU"/>
          </w:rPr>
          <w:t>действующих Правил</w:t>
        </w:r>
      </w:hyperlink>
      <w:r w:rsidR="00913884">
        <w:rPr>
          <w:bdr w:val="none" w:sz="0" w:space="0" w:color="auto" w:frame="1"/>
          <w:lang w:eastAsia="ru-RU"/>
        </w:rPr>
        <w:t xml:space="preserve"> </w:t>
      </w:r>
      <w:r w:rsidRPr="00AE0BED">
        <w:rPr>
          <w:color w:val="000000"/>
          <w:bdr w:val="none" w:sz="0" w:space="0" w:color="auto" w:frame="1"/>
          <w:shd w:val="clear" w:color="auto" w:fill="FFFFFF"/>
          <w:lang w:eastAsia="ru-RU"/>
        </w:rPr>
        <w:t>ведения</w:t>
      </w:r>
      <w:r w:rsidR="00253CB6" w:rsidRPr="00AE0BED">
        <w:rPr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E0BED">
        <w:rPr>
          <w:color w:val="000000"/>
          <w:bdr w:val="none" w:sz="0" w:space="0" w:color="auto" w:frame="1"/>
          <w:shd w:val="clear" w:color="auto" w:fill="FFFFFF"/>
          <w:lang w:eastAsia="ru-RU"/>
        </w:rPr>
        <w:t>рыболо</w:t>
      </w:r>
      <w:r w:rsidR="00253CB6" w:rsidRPr="00AE0BED">
        <w:rPr>
          <w:color w:val="000000"/>
          <w:bdr w:val="none" w:sz="0" w:space="0" w:color="auto" w:frame="1"/>
          <w:shd w:val="clear" w:color="auto" w:fill="FFFFFF"/>
          <w:lang w:eastAsia="ru-RU"/>
        </w:rPr>
        <w:t xml:space="preserve">вного хозяйства и рыболовства </w:t>
      </w:r>
      <w:r w:rsidRPr="00AE0BED">
        <w:rPr>
          <w:bdr w:val="none" w:sz="0" w:space="0" w:color="auto" w:frame="1"/>
          <w:lang w:eastAsia="ru-RU"/>
        </w:rPr>
        <w:t xml:space="preserve">на всей территории Республики Беларусь </w:t>
      </w:r>
      <w:r w:rsidR="00913884">
        <w:rPr>
          <w:bdr w:val="none" w:sz="0" w:space="0" w:color="auto" w:frame="1"/>
          <w:lang w:eastAsia="ru-RU"/>
        </w:rPr>
        <w:t xml:space="preserve">с </w:t>
      </w:r>
      <w:r w:rsidR="00253CB6" w:rsidRPr="00AE0BED">
        <w:rPr>
          <w:bdr w:val="none" w:sz="0" w:space="0" w:color="auto" w:frame="1"/>
          <w:lang w:eastAsia="ru-RU"/>
        </w:rPr>
        <w:t xml:space="preserve">25 декабря 2021 г. установлен </w:t>
      </w:r>
      <w:r w:rsidRPr="00AE0BED">
        <w:rPr>
          <w:bdr w:val="none" w:sz="0" w:space="0" w:color="auto" w:frame="1"/>
          <w:lang w:eastAsia="ru-RU"/>
        </w:rPr>
        <w:t>запрет на лов налима обыкновенного</w:t>
      </w:r>
      <w:r w:rsidR="00253CB6" w:rsidRPr="00AE0BED">
        <w:rPr>
          <w:bdr w:val="none" w:sz="0" w:space="0" w:color="auto" w:frame="1"/>
          <w:lang w:eastAsia="ru-RU"/>
        </w:rPr>
        <w:t>, запрет</w:t>
      </w:r>
      <w:r w:rsidR="00913884">
        <w:rPr>
          <w:bdr w:val="none" w:sz="0" w:space="0" w:color="auto" w:frame="1"/>
          <w:lang w:eastAsia="ru-RU"/>
        </w:rPr>
        <w:t xml:space="preserve"> продлится по </w:t>
      </w:r>
      <w:r w:rsidRPr="00AE0BED">
        <w:rPr>
          <w:bdr w:val="none" w:sz="0" w:space="0" w:color="auto" w:frame="1"/>
          <w:lang w:eastAsia="ru-RU"/>
        </w:rPr>
        <w:t>28 февраля</w:t>
      </w:r>
      <w:r w:rsidR="00253CB6" w:rsidRPr="00AE0BED">
        <w:rPr>
          <w:bdr w:val="none" w:sz="0" w:space="0" w:color="auto" w:frame="1"/>
          <w:lang w:eastAsia="ru-RU"/>
        </w:rPr>
        <w:t xml:space="preserve"> 2022 г.</w:t>
      </w:r>
    </w:p>
    <w:p w:rsidR="00253CB6" w:rsidRPr="00AE0BED" w:rsidRDefault="000B49FF" w:rsidP="00AE0BED">
      <w:pPr>
        <w:pStyle w:val="a6"/>
        <w:ind w:firstLine="708"/>
        <w:rPr>
          <w:bdr w:val="none" w:sz="0" w:space="0" w:color="auto" w:frame="1"/>
          <w:lang w:eastAsia="ru-RU"/>
        </w:rPr>
      </w:pPr>
      <w:r w:rsidRPr="00AE0BED">
        <w:rPr>
          <w:bdr w:val="none" w:sz="0" w:space="0" w:color="auto" w:frame="1"/>
          <w:lang w:eastAsia="ru-RU"/>
        </w:rPr>
        <w:t>Добыча данного вида рыбы в этот период считается незаконной. Нар</w:t>
      </w:r>
      <w:r w:rsidR="00913884">
        <w:rPr>
          <w:bdr w:val="none" w:sz="0" w:space="0" w:color="auto" w:frame="1"/>
          <w:lang w:eastAsia="ru-RU"/>
        </w:rPr>
        <w:t xml:space="preserve">ушителям данного запрета грозит </w:t>
      </w:r>
      <w:r w:rsidRPr="00AE0BED">
        <w:rPr>
          <w:bdr w:val="none" w:sz="0" w:space="0" w:color="auto" w:frame="1"/>
          <w:lang w:eastAsia="ru-RU"/>
        </w:rPr>
        <w:t>крупный штраф</w:t>
      </w:r>
      <w:r w:rsidR="002E62E7" w:rsidRPr="00AE0BED">
        <w:rPr>
          <w:bdr w:val="none" w:sz="0" w:space="0" w:color="auto" w:frame="1"/>
          <w:lang w:eastAsia="ru-RU"/>
        </w:rPr>
        <w:t>, при этом</w:t>
      </w:r>
      <w:r w:rsidR="00913884">
        <w:rPr>
          <w:bdr w:val="none" w:sz="0" w:space="0" w:color="auto" w:frame="1"/>
          <w:lang w:eastAsia="ru-RU"/>
        </w:rPr>
        <w:t xml:space="preserve"> не исключена конфискация </w:t>
      </w:r>
      <w:r w:rsidRPr="00AE0BED">
        <w:rPr>
          <w:bdr w:val="none" w:sz="0" w:space="0" w:color="auto" w:frame="1"/>
          <w:lang w:eastAsia="ru-RU"/>
        </w:rPr>
        <w:t>орудий добычи и иных предметов, явившихся орудием или средством совершения данного правонарушения.</w:t>
      </w:r>
      <w:r w:rsidR="00253CB6" w:rsidRPr="00AE0BED">
        <w:rPr>
          <w:bdr w:val="none" w:sz="0" w:space="0" w:color="auto" w:frame="1"/>
          <w:lang w:eastAsia="ru-RU"/>
        </w:rPr>
        <w:t xml:space="preserve"> </w:t>
      </w:r>
      <w:r w:rsidRPr="00AE0BED">
        <w:rPr>
          <w:bdr w:val="none" w:sz="0" w:space="0" w:color="auto" w:frame="1"/>
          <w:lang w:eastAsia="ru-RU"/>
        </w:rPr>
        <w:t xml:space="preserve">Кроме того, за каждую пойманную особь в этот период придется возместить </w:t>
      </w:r>
      <w:r w:rsidR="002E62E7" w:rsidRPr="00AE0BED">
        <w:rPr>
          <w:bdr w:val="none" w:sz="0" w:space="0" w:color="auto" w:frame="1"/>
          <w:lang w:eastAsia="ru-RU"/>
        </w:rPr>
        <w:t>вред,</w:t>
      </w:r>
      <w:r w:rsidRPr="00AE0BED">
        <w:rPr>
          <w:bdr w:val="none" w:sz="0" w:space="0" w:color="auto" w:frame="1"/>
          <w:lang w:eastAsia="ru-RU"/>
        </w:rPr>
        <w:t xml:space="preserve"> </w:t>
      </w:r>
      <w:r w:rsidR="00253CB6" w:rsidRPr="00AE0BED">
        <w:rPr>
          <w:bdr w:val="none" w:sz="0" w:space="0" w:color="auto" w:frame="1"/>
          <w:lang w:eastAsia="ru-RU"/>
        </w:rPr>
        <w:t xml:space="preserve">причиненный окружающей среде </w:t>
      </w:r>
      <w:r w:rsidR="002E62E7" w:rsidRPr="00AE0BED">
        <w:rPr>
          <w:bdr w:val="none" w:sz="0" w:space="0" w:color="auto" w:frame="1"/>
          <w:lang w:eastAsia="ru-RU"/>
        </w:rPr>
        <w:t xml:space="preserve">в тройном размере, </w:t>
      </w:r>
      <w:r w:rsidRPr="00AE0BED">
        <w:rPr>
          <w:bdr w:val="none" w:sz="0" w:space="0" w:color="auto" w:frame="1"/>
          <w:lang w:eastAsia="ru-RU"/>
        </w:rPr>
        <w:t xml:space="preserve">если </w:t>
      </w:r>
      <w:r w:rsidR="00913884">
        <w:rPr>
          <w:bdr w:val="none" w:sz="0" w:space="0" w:color="auto" w:frame="1"/>
          <w:lang w:eastAsia="ru-RU"/>
        </w:rPr>
        <w:t xml:space="preserve">общая сумма вреда превысит </w:t>
      </w:r>
      <w:r w:rsidRPr="00AE0BED">
        <w:rPr>
          <w:bdr w:val="none" w:sz="0" w:space="0" w:color="auto" w:frame="1"/>
          <w:lang w:eastAsia="ru-RU"/>
        </w:rPr>
        <w:t>100</w:t>
      </w:r>
      <w:r w:rsidR="00913884">
        <w:rPr>
          <w:color w:val="FF0000"/>
          <w:bdr w:val="none" w:sz="0" w:space="0" w:color="auto" w:frame="1"/>
          <w:lang w:eastAsia="ru-RU"/>
        </w:rPr>
        <w:t xml:space="preserve"> </w:t>
      </w:r>
      <w:r w:rsidR="002E62E7" w:rsidRPr="00AE0BED">
        <w:rPr>
          <w:bdr w:val="none" w:sz="0" w:space="0" w:color="auto" w:frame="1"/>
          <w:lang w:eastAsia="ru-RU"/>
        </w:rPr>
        <w:t xml:space="preserve">базовых величин – </w:t>
      </w:r>
      <w:r w:rsidRPr="00AE0BED">
        <w:rPr>
          <w:bdr w:val="none" w:sz="0" w:space="0" w:color="auto" w:frame="1"/>
          <w:lang w:eastAsia="ru-RU"/>
        </w:rPr>
        <w:t>наступает уголовная ответственность.</w:t>
      </w:r>
      <w:r w:rsidR="00913884">
        <w:rPr>
          <w:i/>
          <w:iCs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AE0BED">
        <w:rPr>
          <w:bdr w:val="none" w:sz="0" w:space="0" w:color="auto" w:frame="1"/>
          <w:lang w:eastAsia="ru-RU"/>
        </w:rPr>
        <w:t>Помните об этом!</w:t>
      </w:r>
    </w:p>
    <w:p w:rsidR="00AE0BED" w:rsidRPr="00AE0BED" w:rsidRDefault="00AE0BED" w:rsidP="00AE0BED">
      <w:pPr>
        <w:pStyle w:val="a6"/>
        <w:ind w:firstLine="708"/>
      </w:pPr>
      <w:r w:rsidRPr="00AE0BED">
        <w:t>Слонимская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</w:t>
      </w:r>
      <w:r w:rsidRPr="00AE0BED">
        <w:rPr>
          <w:color w:val="000000"/>
          <w:lang w:eastAsia="ru-RU"/>
        </w:rPr>
        <w:t>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+375-33-364-33-36, +375-33-672-67-07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AE0BED">
        <w:rPr>
          <w:color w:val="000000"/>
          <w:lang w:eastAsia="ru-RU"/>
        </w:rPr>
        <w:t>Viber</w:t>
      </w:r>
      <w:proofErr w:type="spellEnd"/>
      <w:r w:rsidRPr="00AE0BED">
        <w:rPr>
          <w:color w:val="000000"/>
          <w:lang w:eastAsia="ru-RU"/>
        </w:rPr>
        <w:t>» (+375-29-511-21-86, +375-33-364-33-36).</w:t>
      </w:r>
    </w:p>
    <w:p w:rsidR="00AE0BED" w:rsidRPr="00AE0BED" w:rsidRDefault="00AE0BED" w:rsidP="00AE0BED">
      <w:pPr>
        <w:pStyle w:val="a6"/>
        <w:rPr>
          <w:lang w:eastAsia="ru-RU"/>
        </w:rPr>
      </w:pPr>
    </w:p>
    <w:p w:rsidR="00AE0BED" w:rsidRPr="00AE0BED" w:rsidRDefault="00AE0BED" w:rsidP="00AE0BED">
      <w:pPr>
        <w:pStyle w:val="a6"/>
        <w:rPr>
          <w:lang w:eastAsia="ru-RU"/>
        </w:rPr>
      </w:pPr>
      <w:r w:rsidRPr="00AE0BED">
        <w:rPr>
          <w:lang w:eastAsia="ru-RU"/>
        </w:rPr>
        <w:t>Слонимская межрайонная инспекция</w:t>
      </w:r>
    </w:p>
    <w:p w:rsidR="00AE0BED" w:rsidRPr="00AE0BED" w:rsidRDefault="00AE0BED" w:rsidP="00AE0BED">
      <w:pPr>
        <w:pStyle w:val="a6"/>
        <w:rPr>
          <w:lang w:eastAsia="ru-RU"/>
        </w:rPr>
      </w:pPr>
      <w:r w:rsidRPr="00AE0BED">
        <w:rPr>
          <w:lang w:eastAsia="ru-RU"/>
        </w:rPr>
        <w:t>охраны животного и растительного мира</w:t>
      </w:r>
    </w:p>
    <w:p w:rsidR="00253CB6" w:rsidRPr="00AE0BED" w:rsidRDefault="00253CB6" w:rsidP="00AE0BE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9FF" w:rsidRPr="00AE0BED" w:rsidRDefault="00253CB6" w:rsidP="00AE0BE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0B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31297" w:rsidRPr="00AE0BED" w:rsidRDefault="00031297">
      <w:pPr>
        <w:rPr>
          <w:rFonts w:ascii="Times New Roman" w:hAnsi="Times New Roman" w:cs="Times New Roman"/>
          <w:sz w:val="28"/>
          <w:szCs w:val="28"/>
        </w:rPr>
      </w:pPr>
    </w:p>
    <w:p w:rsidR="0070474E" w:rsidRPr="00AE0BED" w:rsidRDefault="0070474E">
      <w:pPr>
        <w:rPr>
          <w:rFonts w:ascii="Times New Roman" w:hAnsi="Times New Roman" w:cs="Times New Roman"/>
          <w:sz w:val="28"/>
          <w:szCs w:val="28"/>
        </w:rPr>
      </w:pPr>
    </w:p>
    <w:sectPr w:rsidR="0070474E" w:rsidRPr="00AE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C"/>
    <w:rsid w:val="00031297"/>
    <w:rsid w:val="000B49FF"/>
    <w:rsid w:val="001C0620"/>
    <w:rsid w:val="001D4E22"/>
    <w:rsid w:val="00203F1D"/>
    <w:rsid w:val="00253CB6"/>
    <w:rsid w:val="002E62E7"/>
    <w:rsid w:val="00350172"/>
    <w:rsid w:val="0070474E"/>
    <w:rsid w:val="00913884"/>
    <w:rsid w:val="00AC4B7E"/>
    <w:rsid w:val="00AE0BED"/>
    <w:rsid w:val="00F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5B039-9559-4834-924D-DC4567F4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9FF"/>
    <w:rPr>
      <w:color w:val="0000FF"/>
      <w:u w:val="single"/>
    </w:rPr>
  </w:style>
  <w:style w:type="character" w:styleId="a4">
    <w:name w:val="Strong"/>
    <w:basedOn w:val="a0"/>
    <w:uiPriority w:val="22"/>
    <w:qFormat/>
    <w:rsid w:val="000B49FF"/>
    <w:rPr>
      <w:b/>
      <w:bCs/>
    </w:rPr>
  </w:style>
  <w:style w:type="paragraph" w:styleId="a5">
    <w:name w:val="Normal (Web)"/>
    <w:basedOn w:val="a"/>
    <w:uiPriority w:val="99"/>
    <w:semiHidden/>
    <w:unhideWhenUsed/>
    <w:rsid w:val="000B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E0BE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tfish.com/reviews/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9</cp:revision>
  <dcterms:created xsi:type="dcterms:W3CDTF">2021-12-20T07:55:00Z</dcterms:created>
  <dcterms:modified xsi:type="dcterms:W3CDTF">2021-12-24T07:31:00Z</dcterms:modified>
</cp:coreProperties>
</file>